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C2F9" w14:textId="3274257A" w:rsidR="0066381E" w:rsidRDefault="00923D42" w:rsidP="0066381E">
      <w:pPr>
        <w:rPr>
          <w:b/>
          <w:sz w:val="28"/>
        </w:rPr>
      </w:pPr>
      <w:r w:rsidRPr="00923D42">
        <w:rPr>
          <w:b/>
          <w:noProof/>
          <w:sz w:val="28"/>
        </w:rPr>
        <w:drawing>
          <wp:inline distT="0" distB="0" distL="0" distR="0" wp14:anchorId="2A5CBC2F" wp14:editId="20CD90C6">
            <wp:extent cx="2733675" cy="800100"/>
            <wp:effectExtent l="0" t="0" r="9525" b="0"/>
            <wp:docPr id="1768343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343208" name=""/>
                    <pic:cNvPicPr/>
                  </pic:nvPicPr>
                  <pic:blipFill>
                    <a:blip r:embed="rId5"/>
                    <a:stretch>
                      <a:fillRect/>
                    </a:stretch>
                  </pic:blipFill>
                  <pic:spPr>
                    <a:xfrm>
                      <a:off x="0" y="0"/>
                      <a:ext cx="2733675" cy="800100"/>
                    </a:xfrm>
                    <a:prstGeom prst="rect">
                      <a:avLst/>
                    </a:prstGeom>
                  </pic:spPr>
                </pic:pic>
              </a:graphicData>
            </a:graphic>
          </wp:inline>
        </w:drawing>
      </w:r>
      <w:r w:rsidR="0066381E">
        <w:rPr>
          <w:b/>
          <w:sz w:val="28"/>
        </w:rPr>
        <w:tab/>
        <w:t xml:space="preserve">      </w:t>
      </w:r>
      <w:r w:rsidR="0066381E">
        <w:rPr>
          <w:b/>
          <w:noProof/>
          <w:sz w:val="28"/>
        </w:rPr>
        <w:drawing>
          <wp:inline distT="0" distB="0" distL="0" distR="0" wp14:anchorId="0DB5596B" wp14:editId="01342163">
            <wp:extent cx="2247900"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665" t="13345" r="6182" b="17256"/>
                    <a:stretch/>
                  </pic:blipFill>
                  <pic:spPr bwMode="auto">
                    <a:xfrm>
                      <a:off x="0" y="0"/>
                      <a:ext cx="2270039" cy="750267"/>
                    </a:xfrm>
                    <a:prstGeom prst="rect">
                      <a:avLst/>
                    </a:prstGeom>
                    <a:noFill/>
                    <a:ln>
                      <a:noFill/>
                    </a:ln>
                    <a:extLst>
                      <a:ext uri="{53640926-AAD7-44D8-BBD7-CCE9431645EC}">
                        <a14:shadowObscured xmlns:a14="http://schemas.microsoft.com/office/drawing/2010/main"/>
                      </a:ext>
                    </a:extLst>
                  </pic:spPr>
                </pic:pic>
              </a:graphicData>
            </a:graphic>
          </wp:inline>
        </w:drawing>
      </w:r>
    </w:p>
    <w:p w14:paraId="6F1F8366" w14:textId="7E37F6E6" w:rsidR="0066381E" w:rsidRDefault="000E58E2" w:rsidP="0066381E">
      <w:pPr>
        <w:jc w:val="center"/>
        <w:rPr>
          <w:b/>
          <w:sz w:val="32"/>
          <w:szCs w:val="32"/>
        </w:rPr>
      </w:pPr>
      <w:proofErr w:type="spellStart"/>
      <w:r>
        <w:rPr>
          <w:b/>
          <w:sz w:val="32"/>
          <w:szCs w:val="32"/>
        </w:rPr>
        <w:t>FlashFlood</w:t>
      </w:r>
      <w:r w:rsidR="004704CF">
        <w:rPr>
          <w:b/>
          <w:sz w:val="32"/>
          <w:szCs w:val="32"/>
        </w:rPr>
        <w:t>Breaker</w:t>
      </w:r>
      <w:proofErr w:type="spellEnd"/>
      <w:r w:rsidR="0066381E" w:rsidRPr="004A657C">
        <w:rPr>
          <w:b/>
          <w:sz w:val="32"/>
          <w:szCs w:val="32"/>
        </w:rPr>
        <w:t xml:space="preserve"> </w:t>
      </w:r>
      <w:r w:rsidR="0008094A">
        <w:rPr>
          <w:b/>
          <w:sz w:val="32"/>
          <w:szCs w:val="32"/>
        </w:rPr>
        <w:t xml:space="preserve">- </w:t>
      </w:r>
      <w:r w:rsidR="0008094A" w:rsidRPr="0008094A">
        <w:rPr>
          <w:b/>
          <w:sz w:val="32"/>
          <w:szCs w:val="32"/>
        </w:rPr>
        <w:t>PhD Scholarship</w:t>
      </w:r>
    </w:p>
    <w:p w14:paraId="2C198EEC" w14:textId="2808A6DD" w:rsidR="00171CB1" w:rsidRPr="005A1C8C" w:rsidRDefault="00E172A8" w:rsidP="0066381E">
      <w:pPr>
        <w:jc w:val="center"/>
        <w:rPr>
          <w:b/>
          <w:i/>
          <w:sz w:val="28"/>
          <w:szCs w:val="32"/>
        </w:rPr>
      </w:pPr>
      <w:r>
        <w:rPr>
          <w:b/>
          <w:i/>
          <w:sz w:val="28"/>
          <w:szCs w:val="32"/>
        </w:rPr>
        <w:t>Machine</w:t>
      </w:r>
      <w:r w:rsidR="00F34BE8">
        <w:rPr>
          <w:b/>
          <w:i/>
          <w:sz w:val="28"/>
          <w:szCs w:val="32"/>
        </w:rPr>
        <w:t xml:space="preserve"> L</w:t>
      </w:r>
      <w:r w:rsidR="00772F53">
        <w:rPr>
          <w:b/>
          <w:i/>
          <w:sz w:val="28"/>
          <w:szCs w:val="32"/>
        </w:rPr>
        <w:t>earning</w:t>
      </w:r>
    </w:p>
    <w:p w14:paraId="2700E20F" w14:textId="77777777" w:rsidR="004A657C" w:rsidRDefault="004A657C" w:rsidP="004A657C">
      <w:pPr>
        <w:spacing w:after="0" w:line="240" w:lineRule="auto"/>
        <w:jc w:val="both"/>
        <w:rPr>
          <w:b/>
          <w:sz w:val="28"/>
        </w:rPr>
      </w:pPr>
    </w:p>
    <w:p w14:paraId="0CF027F2" w14:textId="0CF26C06" w:rsidR="004A657C" w:rsidRDefault="00D76194" w:rsidP="004A657C">
      <w:pPr>
        <w:spacing w:after="0" w:line="240" w:lineRule="auto"/>
        <w:jc w:val="both"/>
        <w:rPr>
          <w:b/>
          <w:sz w:val="28"/>
        </w:rPr>
      </w:pPr>
      <w:bookmarkStart w:id="0" w:name="_Hlk156208796"/>
      <w:r>
        <w:rPr>
          <w:b/>
          <w:sz w:val="28"/>
        </w:rPr>
        <w:t xml:space="preserve">NIMBUS Research Centre and the </w:t>
      </w:r>
      <w:r w:rsidR="004A657C">
        <w:rPr>
          <w:b/>
          <w:sz w:val="28"/>
        </w:rPr>
        <w:t>Sustainable Infrastructure Research &amp; Innovation Group (SIRIG)</w:t>
      </w:r>
    </w:p>
    <w:bookmarkEnd w:id="0"/>
    <w:p w14:paraId="74391BA5" w14:textId="4B26D0DC" w:rsidR="004A657C" w:rsidRDefault="004A657C" w:rsidP="004A657C">
      <w:pPr>
        <w:spacing w:after="0" w:line="240" w:lineRule="auto"/>
        <w:jc w:val="both"/>
        <w:rPr>
          <w:b/>
          <w:sz w:val="28"/>
        </w:rPr>
      </w:pPr>
      <w:r>
        <w:rPr>
          <w:b/>
          <w:sz w:val="28"/>
        </w:rPr>
        <w:t>MTU Cork Campus</w:t>
      </w:r>
    </w:p>
    <w:p w14:paraId="4DE673A4" w14:textId="52C02037" w:rsidR="004A657C" w:rsidRDefault="001C4DD3" w:rsidP="0066381E">
      <w:pPr>
        <w:jc w:val="both"/>
        <w:rPr>
          <w:b/>
          <w:sz w:val="24"/>
        </w:rPr>
      </w:pPr>
      <w:r>
        <w:rPr>
          <w:b/>
          <w:sz w:val="24"/>
        </w:rPr>
        <w:t>March</w:t>
      </w:r>
      <w:r w:rsidR="004A657C">
        <w:rPr>
          <w:b/>
          <w:sz w:val="24"/>
        </w:rPr>
        <w:t xml:space="preserve"> </w:t>
      </w:r>
      <w:r w:rsidR="004A657C" w:rsidRPr="004C6E70">
        <w:rPr>
          <w:b/>
          <w:sz w:val="24"/>
        </w:rPr>
        <w:t>202</w:t>
      </w:r>
      <w:r w:rsidR="00C427F5">
        <w:rPr>
          <w:b/>
          <w:sz w:val="24"/>
        </w:rPr>
        <w:t>4</w:t>
      </w:r>
    </w:p>
    <w:p w14:paraId="1CEF273B" w14:textId="77777777" w:rsidR="004A657C" w:rsidRDefault="004A657C" w:rsidP="0066381E">
      <w:pPr>
        <w:jc w:val="both"/>
        <w:rPr>
          <w:b/>
          <w:sz w:val="24"/>
        </w:rPr>
      </w:pPr>
    </w:p>
    <w:p w14:paraId="1DC0D54F" w14:textId="48689A7E" w:rsidR="0066381E" w:rsidRPr="004C6E70" w:rsidRDefault="0066381E" w:rsidP="0066381E">
      <w:pPr>
        <w:jc w:val="both"/>
        <w:rPr>
          <w:b/>
          <w:sz w:val="24"/>
        </w:rPr>
      </w:pPr>
      <w:r w:rsidRPr="0066381E">
        <w:rPr>
          <w:b/>
          <w:sz w:val="24"/>
        </w:rPr>
        <w:t>PhD Scholarship</w:t>
      </w:r>
      <w:r w:rsidRPr="0066381E">
        <w:rPr>
          <w:sz w:val="24"/>
        </w:rPr>
        <w:t xml:space="preserve"> </w:t>
      </w:r>
      <w:r>
        <w:rPr>
          <w:sz w:val="24"/>
        </w:rPr>
        <w:tab/>
      </w:r>
      <w:r>
        <w:rPr>
          <w:sz w:val="24"/>
        </w:rPr>
        <w:tab/>
      </w:r>
      <w:r>
        <w:rPr>
          <w:sz w:val="24"/>
        </w:rPr>
        <w:tab/>
      </w:r>
      <w:r>
        <w:rPr>
          <w:sz w:val="24"/>
        </w:rPr>
        <w:tab/>
      </w:r>
      <w:r>
        <w:rPr>
          <w:sz w:val="24"/>
        </w:rPr>
        <w:tab/>
      </w:r>
      <w:r w:rsidRPr="004C6E70">
        <w:rPr>
          <w:b/>
          <w:sz w:val="28"/>
        </w:rPr>
        <w:t xml:space="preserve"> </w:t>
      </w:r>
      <w:r w:rsidR="004C6E70">
        <w:rPr>
          <w:b/>
          <w:sz w:val="28"/>
        </w:rPr>
        <w:t xml:space="preserve"> </w:t>
      </w:r>
      <w:r w:rsidRPr="004C6E70">
        <w:rPr>
          <w:b/>
          <w:sz w:val="28"/>
        </w:rPr>
        <w:t xml:space="preserve">         </w:t>
      </w:r>
    </w:p>
    <w:p w14:paraId="2E4A63B8" w14:textId="3B921D30" w:rsidR="000B5CA6" w:rsidRDefault="0066381E" w:rsidP="000B5CA6">
      <w:pPr>
        <w:spacing w:after="0" w:line="240" w:lineRule="auto"/>
        <w:jc w:val="both"/>
      </w:pPr>
      <w:r w:rsidRPr="0066381E">
        <w:t xml:space="preserve">The MTU </w:t>
      </w:r>
      <w:r w:rsidR="00D76194" w:rsidRPr="00D76194">
        <w:t>NIMBUS Research Centre and the Sustainable Infrastructure Research &amp; Innovation Group (SIRIG)</w:t>
      </w:r>
      <w:r w:rsidR="00D76194">
        <w:t xml:space="preserve"> are </w:t>
      </w:r>
      <w:r w:rsidRPr="0066381E">
        <w:t xml:space="preserve">pleased to offer a PhD scholarship for research </w:t>
      </w:r>
      <w:proofErr w:type="gramStart"/>
      <w:r w:rsidRPr="0066381E">
        <w:t>in the area of</w:t>
      </w:r>
      <w:proofErr w:type="gramEnd"/>
      <w:r w:rsidRPr="0066381E">
        <w:t xml:space="preserve"> </w:t>
      </w:r>
      <w:r w:rsidR="00332AEC">
        <w:t>machine learning</w:t>
      </w:r>
      <w:r w:rsidR="00D7720F">
        <w:t xml:space="preserve"> and data science</w:t>
      </w:r>
      <w:r w:rsidRPr="0066381E">
        <w:t xml:space="preserve">. The scholarship is </w:t>
      </w:r>
      <w:r w:rsidR="00695D65">
        <w:t xml:space="preserve">set within </w:t>
      </w:r>
      <w:r w:rsidRPr="0066381E">
        <w:t>the</w:t>
      </w:r>
      <w:r>
        <w:t xml:space="preserve"> </w:t>
      </w:r>
      <w:r w:rsidR="006841CE">
        <w:t xml:space="preserve">Flash </w:t>
      </w:r>
      <w:r w:rsidR="004212B1">
        <w:t>Flood Breaker</w:t>
      </w:r>
      <w:r>
        <w:t xml:space="preserve"> Project </w:t>
      </w:r>
      <w:r w:rsidR="00695D65">
        <w:t>which is</w:t>
      </w:r>
      <w:r w:rsidR="0085433C">
        <w:t xml:space="preserve"> a</w:t>
      </w:r>
      <w:r w:rsidR="00695D65" w:rsidRPr="00695D65">
        <w:t xml:space="preserve"> collaborative large-scale project</w:t>
      </w:r>
      <w:r w:rsidR="0010292E">
        <w:t xml:space="preserve"> (202</w:t>
      </w:r>
      <w:r w:rsidR="00A9432F">
        <w:t>4</w:t>
      </w:r>
      <w:r w:rsidR="0010292E">
        <w:t>-202</w:t>
      </w:r>
      <w:r w:rsidR="00A9432F">
        <w:t>7</w:t>
      </w:r>
      <w:r w:rsidR="0010292E">
        <w:t>)</w:t>
      </w:r>
      <w:r w:rsidR="00D76194">
        <w:t>.</w:t>
      </w:r>
      <w:r w:rsidR="00695D65" w:rsidRPr="00695D65">
        <w:t xml:space="preserve"> </w:t>
      </w:r>
      <w:r w:rsidR="000B5CA6" w:rsidRPr="000B5CA6">
        <w:t xml:space="preserve">The project aims to make North-West Europe (NWE) more resilient to increasing extreme flash flood events. The project focuses on assessing flood vulnerability, developing a flood-resilient framework, reducing flood </w:t>
      </w:r>
      <w:proofErr w:type="gramStart"/>
      <w:r w:rsidR="000B5CA6" w:rsidRPr="000B5CA6">
        <w:t>hazards</w:t>
      </w:r>
      <w:proofErr w:type="gramEnd"/>
      <w:r w:rsidR="000B5CA6" w:rsidRPr="000B5CA6">
        <w:t xml:space="preserve"> and creating a decision-making platform to tackle extreme flash floods in real-time.</w:t>
      </w:r>
      <w:r w:rsidR="00F6133D">
        <w:t xml:space="preserve"> </w:t>
      </w:r>
      <w:r w:rsidR="006F0ADD">
        <w:t xml:space="preserve">To facilitate this research, the PhD candidate will be expected to </w:t>
      </w:r>
      <w:r w:rsidR="00C668EB">
        <w:t xml:space="preserve">review and develop machine learning methodologies applicable to </w:t>
      </w:r>
      <w:r w:rsidR="00353D4F">
        <w:t>time series</w:t>
      </w:r>
      <w:r w:rsidR="008C1C39">
        <w:t xml:space="preserve">, </w:t>
      </w:r>
      <w:r w:rsidR="000F4143">
        <w:t xml:space="preserve">geographical </w:t>
      </w:r>
      <w:r w:rsidR="008C1C39">
        <w:t xml:space="preserve">and drone </w:t>
      </w:r>
      <w:r w:rsidR="00353D4F">
        <w:t xml:space="preserve">image data </w:t>
      </w:r>
      <w:r w:rsidR="008C1C39">
        <w:t xml:space="preserve">sets </w:t>
      </w:r>
      <w:r w:rsidR="00353D4F">
        <w:t xml:space="preserve">with a </w:t>
      </w:r>
      <w:r w:rsidR="000837A4">
        <w:t xml:space="preserve">view to augmenting </w:t>
      </w:r>
      <w:r w:rsidR="000F4143">
        <w:t xml:space="preserve">system response to flash flood events. </w:t>
      </w:r>
    </w:p>
    <w:p w14:paraId="5550A8C7" w14:textId="77777777" w:rsidR="00D048D3" w:rsidRPr="000B5CA6" w:rsidRDefault="00D048D3" w:rsidP="000B5CA6">
      <w:pPr>
        <w:spacing w:after="0" w:line="240" w:lineRule="auto"/>
        <w:jc w:val="both"/>
      </w:pPr>
    </w:p>
    <w:p w14:paraId="6D893EFB" w14:textId="025D3F72" w:rsidR="00D76194" w:rsidRDefault="00D76194" w:rsidP="000B5CA6">
      <w:pPr>
        <w:spacing w:after="0" w:line="240" w:lineRule="auto"/>
        <w:jc w:val="both"/>
      </w:pPr>
      <w:r w:rsidRPr="00D76194">
        <w:t>The project is funded through the Interreg NWE Programme with a large multi-partner project team</w:t>
      </w:r>
      <w:r>
        <w:t>.</w:t>
      </w:r>
    </w:p>
    <w:p w14:paraId="134096B7" w14:textId="77777777" w:rsidR="00D76194" w:rsidRDefault="00D76194" w:rsidP="000B5CA6">
      <w:pPr>
        <w:spacing w:after="0" w:line="240" w:lineRule="auto"/>
        <w:jc w:val="both"/>
      </w:pPr>
    </w:p>
    <w:p w14:paraId="14D476B8" w14:textId="0D82068B" w:rsidR="00D76194" w:rsidRPr="00D76194" w:rsidRDefault="00D76194" w:rsidP="000B5CA6">
      <w:pPr>
        <w:spacing w:after="0" w:line="240" w:lineRule="auto"/>
        <w:jc w:val="both"/>
        <w:rPr>
          <w:b/>
          <w:bCs/>
        </w:rPr>
      </w:pPr>
      <w:r w:rsidRPr="00D76194">
        <w:rPr>
          <w:b/>
          <w:bCs/>
        </w:rPr>
        <w:t>Project Background and Detail</w:t>
      </w:r>
    </w:p>
    <w:p w14:paraId="76E0531F" w14:textId="45421586" w:rsidR="000B5CA6" w:rsidRDefault="000B5CA6" w:rsidP="000B5CA6">
      <w:pPr>
        <w:spacing w:after="0" w:line="240" w:lineRule="auto"/>
        <w:jc w:val="both"/>
      </w:pPr>
      <w:r w:rsidRPr="000B5CA6">
        <w:t xml:space="preserve">The project will test innovative integrated modelling, AI-based </w:t>
      </w:r>
      <w:proofErr w:type="gramStart"/>
      <w:r w:rsidRPr="000B5CA6">
        <w:t>forecasting</w:t>
      </w:r>
      <w:proofErr w:type="gramEnd"/>
      <w:r w:rsidRPr="000B5CA6">
        <w:t xml:space="preserve"> and real-time data collection by drones applicable throughout NWE. Furthermore, it aims to demonstrate responsive flood communities for emergency response at the local and transnational levels and integrate validated solutions into strategy/action plans to manage floods in the future.</w:t>
      </w:r>
    </w:p>
    <w:p w14:paraId="3B86B601" w14:textId="7938C0B3" w:rsidR="001F221A" w:rsidRPr="00D76194" w:rsidRDefault="001F221A" w:rsidP="004A657C">
      <w:pPr>
        <w:spacing w:after="0" w:line="240" w:lineRule="auto"/>
        <w:jc w:val="both"/>
      </w:pPr>
    </w:p>
    <w:p w14:paraId="2CB602BA" w14:textId="77777777" w:rsidR="00F55837" w:rsidRDefault="00F55837" w:rsidP="00F55837">
      <w:pPr>
        <w:spacing w:after="0" w:line="240" w:lineRule="auto"/>
        <w:jc w:val="both"/>
      </w:pPr>
      <w:r w:rsidRPr="00F55837">
        <w:t xml:space="preserve">NWE has been strongly affected by extreme flash flood events in recent years. July 2021 is one devastating example of the impact an extreme flash flood can have, where over 200 fatalities and widespread damages and infrastructures disruption were recorded in DE, BE, NL, LU, FR, </w:t>
      </w:r>
      <w:proofErr w:type="gramStart"/>
      <w:r w:rsidRPr="00F55837">
        <w:t>IE</w:t>
      </w:r>
      <w:proofErr w:type="gramEnd"/>
      <w:r w:rsidRPr="00F55837">
        <w:t xml:space="preserve"> and CH. A flash flood is a rapid rise of water in low-lying areas that occurs within only 3-6 hours of a heavy rainfall. Due to climate change (more frequent extreme weather events) and increasing settlement of residential and commercial buildings, the flash flood risk is increasing in NWE.</w:t>
      </w:r>
    </w:p>
    <w:p w14:paraId="0D4C114A" w14:textId="77777777" w:rsidR="00E172A8" w:rsidRPr="00F55837" w:rsidRDefault="00E172A8" w:rsidP="00F55837">
      <w:pPr>
        <w:spacing w:after="0" w:line="240" w:lineRule="auto"/>
        <w:jc w:val="both"/>
      </w:pPr>
    </w:p>
    <w:p w14:paraId="5D93568F" w14:textId="26683263" w:rsidR="00F55837" w:rsidRDefault="00F55837" w:rsidP="00F55837">
      <w:pPr>
        <w:spacing w:after="0" w:line="240" w:lineRule="auto"/>
        <w:jc w:val="both"/>
      </w:pPr>
      <w:r w:rsidRPr="00F55837">
        <w:t xml:space="preserve">NWE-territories at a higher risk are urban, polder and steep valley areas. In those areas, flash floods can originate from both fluvial and pluvial sources. In case of fluvial sources, flash floods arise from tributaries. Adapting to extreme flash flood with conventional protection methods is restricted due to land-use constraints. Thus, there is a need to develop new </w:t>
      </w:r>
      <w:r w:rsidR="00C66137">
        <w:t xml:space="preserve">techniques </w:t>
      </w:r>
      <w:r w:rsidRPr="00F55837">
        <w:t>to effectively manage extreme pluvial and fluvial flash flood-related risks in NWE to avoid/minimise human and economic losses and damages.</w:t>
      </w:r>
      <w:r w:rsidR="00827307">
        <w:t xml:space="preserve"> Such </w:t>
      </w:r>
      <w:r w:rsidR="00C66137" w:rsidRPr="00F55837">
        <w:t>approaches</w:t>
      </w:r>
      <w:r w:rsidR="00C66137">
        <w:t xml:space="preserve"> a</w:t>
      </w:r>
      <w:r w:rsidR="009908ED">
        <w:t>r</w:t>
      </w:r>
      <w:r w:rsidR="00C66137">
        <w:t>e envisaged to incorporate state-</w:t>
      </w:r>
      <w:r w:rsidR="009908ED">
        <w:t>of</w:t>
      </w:r>
      <w:r w:rsidR="00C66137">
        <w:t xml:space="preserve">-the-art machine learning </w:t>
      </w:r>
      <w:r w:rsidR="009908ED">
        <w:t xml:space="preserve">and deep learning algorithms for time series forecasting and </w:t>
      </w:r>
      <w:r w:rsidR="00B23B1F">
        <w:t xml:space="preserve">computer vision classification. </w:t>
      </w:r>
    </w:p>
    <w:p w14:paraId="13A70737" w14:textId="77777777" w:rsidR="003C2979" w:rsidRPr="00F55837" w:rsidRDefault="003C2979" w:rsidP="00F55837">
      <w:pPr>
        <w:spacing w:after="0" w:line="240" w:lineRule="auto"/>
        <w:jc w:val="both"/>
      </w:pPr>
    </w:p>
    <w:p w14:paraId="018B2F9F" w14:textId="77777777" w:rsidR="00596794" w:rsidRDefault="00596794" w:rsidP="00596794">
      <w:pPr>
        <w:spacing w:after="0" w:line="240" w:lineRule="auto"/>
        <w:jc w:val="both"/>
      </w:pPr>
      <w:r w:rsidRPr="00596794">
        <w:t>To tackle flash flood disasters, the project will develop and test new holistic approaches by integrating hydrological modelling with AI and machine learning tool, collection of data in real time using drone survey. Pluvial and fluvial models will be combined to carry out stress tests of the current flood protection systems and assess its vulnerability. Further, the impacts of the cascading effects will be integrated to current inundation models to predict material and economic impacts of flash floods in the different risk-affected areas.</w:t>
      </w:r>
    </w:p>
    <w:p w14:paraId="359E2B36" w14:textId="77777777" w:rsidR="00D76194" w:rsidRPr="00596794" w:rsidRDefault="00D76194" w:rsidP="00596794">
      <w:pPr>
        <w:spacing w:after="0" w:line="240" w:lineRule="auto"/>
        <w:jc w:val="both"/>
      </w:pPr>
    </w:p>
    <w:p w14:paraId="53AE8E40" w14:textId="77777777" w:rsidR="00596794" w:rsidRDefault="00596794" w:rsidP="00596794">
      <w:pPr>
        <w:spacing w:after="0" w:line="240" w:lineRule="auto"/>
        <w:jc w:val="both"/>
      </w:pPr>
      <w:r w:rsidRPr="00596794">
        <w:t>To support emergency response, innovative data-driven approaches to real-time forecast inundation extent and impacts or using drones will be piloted for the first time in the distinct areas. On this basis, early warning systems can be upgraded to alert crisis management units and citizens of upcoming flash floods and help them make collective or individual decisions.</w:t>
      </w:r>
    </w:p>
    <w:p w14:paraId="698AB98B" w14:textId="77777777" w:rsidR="0033777A" w:rsidRDefault="0033777A" w:rsidP="00596794">
      <w:pPr>
        <w:spacing w:after="0" w:line="240" w:lineRule="auto"/>
        <w:jc w:val="both"/>
      </w:pPr>
    </w:p>
    <w:p w14:paraId="0589F0A4" w14:textId="51DF05AD" w:rsidR="00D76194" w:rsidRDefault="00D76194" w:rsidP="00596794">
      <w:pPr>
        <w:spacing w:after="0" w:line="240" w:lineRule="auto"/>
        <w:jc w:val="both"/>
        <w:rPr>
          <w:b/>
          <w:bCs/>
        </w:rPr>
      </w:pPr>
      <w:r w:rsidRPr="00D76194">
        <w:rPr>
          <w:b/>
          <w:bCs/>
        </w:rPr>
        <w:t>PhD Scholarship Details</w:t>
      </w:r>
    </w:p>
    <w:p w14:paraId="75A23C19" w14:textId="77777777" w:rsidR="00962F4E" w:rsidRDefault="00962F4E" w:rsidP="00596794">
      <w:pPr>
        <w:spacing w:after="0" w:line="240" w:lineRule="auto"/>
        <w:jc w:val="both"/>
        <w:rPr>
          <w:b/>
          <w:bCs/>
        </w:rPr>
      </w:pPr>
    </w:p>
    <w:p w14:paraId="4DAD376C" w14:textId="49B7959D" w:rsidR="00962F4E" w:rsidRDefault="00962F4E" w:rsidP="00962F4E">
      <w:pPr>
        <w:pStyle w:val="Default"/>
        <w:jc w:val="both"/>
        <w:rPr>
          <w:rFonts w:asciiTheme="minorHAnsi" w:hAnsiTheme="minorHAnsi" w:cstheme="minorHAnsi"/>
          <w:sz w:val="22"/>
          <w:szCs w:val="22"/>
        </w:rPr>
      </w:pPr>
      <w:r w:rsidRPr="00F61145">
        <w:rPr>
          <w:rFonts w:asciiTheme="minorHAnsi" w:hAnsiTheme="minorHAnsi" w:cstheme="minorHAnsi"/>
          <w:sz w:val="22"/>
          <w:szCs w:val="22"/>
        </w:rPr>
        <w:t>The successful candidate will receive a stipend of €</w:t>
      </w:r>
      <w:r>
        <w:rPr>
          <w:rFonts w:asciiTheme="minorHAnsi" w:hAnsiTheme="minorHAnsi" w:cstheme="minorHAnsi"/>
          <w:sz w:val="22"/>
          <w:szCs w:val="22"/>
        </w:rPr>
        <w:t>21</w:t>
      </w:r>
      <w:r w:rsidRPr="00F61145">
        <w:rPr>
          <w:rFonts w:asciiTheme="minorHAnsi" w:hAnsiTheme="minorHAnsi" w:cstheme="minorHAnsi"/>
          <w:sz w:val="22"/>
          <w:szCs w:val="22"/>
        </w:rPr>
        <w:t>,</w:t>
      </w:r>
      <w:r>
        <w:rPr>
          <w:rFonts w:asciiTheme="minorHAnsi" w:hAnsiTheme="minorHAnsi" w:cstheme="minorHAnsi"/>
          <w:sz w:val="22"/>
          <w:szCs w:val="22"/>
        </w:rPr>
        <w:t>0</w:t>
      </w:r>
      <w:r w:rsidRPr="00F61145">
        <w:rPr>
          <w:rFonts w:asciiTheme="minorHAnsi" w:hAnsiTheme="minorHAnsi" w:cstheme="minorHAnsi"/>
          <w:sz w:val="22"/>
          <w:szCs w:val="22"/>
        </w:rPr>
        <w:t xml:space="preserve">00 per annum </w:t>
      </w:r>
      <w:r w:rsidR="00764269">
        <w:rPr>
          <w:rFonts w:asciiTheme="minorHAnsi" w:hAnsiTheme="minorHAnsi" w:cstheme="minorHAnsi"/>
          <w:sz w:val="22"/>
          <w:szCs w:val="22"/>
        </w:rPr>
        <w:t xml:space="preserve">for the </w:t>
      </w:r>
      <w:r w:rsidR="00967126">
        <w:rPr>
          <w:rFonts w:asciiTheme="minorHAnsi" w:hAnsiTheme="minorHAnsi" w:cstheme="minorHAnsi"/>
          <w:sz w:val="22"/>
          <w:szCs w:val="22"/>
        </w:rPr>
        <w:t xml:space="preserve">duration of the PhD (up to </w:t>
      </w:r>
      <w:r w:rsidR="001C4DD3">
        <w:rPr>
          <w:rFonts w:asciiTheme="minorHAnsi" w:hAnsiTheme="minorHAnsi" w:cstheme="minorHAnsi"/>
          <w:sz w:val="22"/>
          <w:szCs w:val="22"/>
        </w:rPr>
        <w:t>D</w:t>
      </w:r>
      <w:r w:rsidR="00FA7864">
        <w:rPr>
          <w:rFonts w:asciiTheme="minorHAnsi" w:hAnsiTheme="minorHAnsi" w:cstheme="minorHAnsi"/>
          <w:sz w:val="22"/>
          <w:szCs w:val="22"/>
        </w:rPr>
        <w:t>e</w:t>
      </w:r>
      <w:r w:rsidR="001C4DD3">
        <w:rPr>
          <w:rFonts w:asciiTheme="minorHAnsi" w:hAnsiTheme="minorHAnsi" w:cstheme="minorHAnsi"/>
          <w:sz w:val="22"/>
          <w:szCs w:val="22"/>
        </w:rPr>
        <w:t>cember</w:t>
      </w:r>
      <w:r w:rsidR="00967126">
        <w:rPr>
          <w:rFonts w:asciiTheme="minorHAnsi" w:hAnsiTheme="minorHAnsi" w:cstheme="minorHAnsi"/>
          <w:sz w:val="22"/>
          <w:szCs w:val="22"/>
        </w:rPr>
        <w:t xml:space="preserve"> 2027) </w:t>
      </w:r>
      <w:r w:rsidRPr="00F61145">
        <w:rPr>
          <w:rFonts w:asciiTheme="minorHAnsi" w:hAnsiTheme="minorHAnsi" w:cstheme="minorHAnsi"/>
          <w:sz w:val="22"/>
          <w:szCs w:val="22"/>
        </w:rPr>
        <w:t xml:space="preserve">and an annual contribution of €6,000 towards </w:t>
      </w:r>
      <w:hyperlink r:id="rId7" w:history="1">
        <w:r w:rsidRPr="00634F72">
          <w:rPr>
            <w:rStyle w:val="Hyperlink"/>
            <w:rFonts w:asciiTheme="minorHAnsi" w:hAnsiTheme="minorHAnsi" w:cstheme="minorHAnsi"/>
            <w:color w:val="000000" w:themeColor="text1"/>
            <w:sz w:val="22"/>
            <w:szCs w:val="22"/>
            <w:u w:val="none"/>
          </w:rPr>
          <w:t>tuition fees</w:t>
        </w:r>
      </w:hyperlink>
      <w:r w:rsidR="00FA7864">
        <w:rPr>
          <w:rFonts w:asciiTheme="minorHAnsi" w:hAnsiTheme="minorHAnsi" w:cstheme="minorHAnsi"/>
          <w:sz w:val="22"/>
          <w:szCs w:val="22"/>
        </w:rPr>
        <w:t>.</w:t>
      </w:r>
      <w:r w:rsidR="00CE6524">
        <w:rPr>
          <w:rFonts w:asciiTheme="minorHAnsi" w:hAnsiTheme="minorHAnsi" w:cstheme="minorHAnsi"/>
          <w:sz w:val="22"/>
          <w:szCs w:val="22"/>
        </w:rPr>
        <w:t xml:space="preserve"> </w:t>
      </w:r>
      <w:r w:rsidR="00A21973">
        <w:rPr>
          <w:rFonts w:asciiTheme="minorHAnsi" w:hAnsiTheme="minorHAnsi" w:cstheme="minorHAnsi"/>
          <w:sz w:val="22"/>
          <w:szCs w:val="22"/>
        </w:rPr>
        <w:t>A</w:t>
      </w:r>
      <w:r w:rsidR="00CE6524">
        <w:t>ttendance at</w:t>
      </w:r>
      <w:r w:rsidR="00CE6524" w:rsidRPr="00596794">
        <w:t xml:space="preserve"> project meetings</w:t>
      </w:r>
      <w:r w:rsidR="00CE6524">
        <w:t xml:space="preserve"> and conferences</w:t>
      </w:r>
      <w:r w:rsidR="00A21973">
        <w:t xml:space="preserve"> will be facilitated</w:t>
      </w:r>
      <w:r w:rsidR="00CE6524" w:rsidRPr="00596794">
        <w:t>.</w:t>
      </w:r>
    </w:p>
    <w:p w14:paraId="56BA1087" w14:textId="77777777" w:rsidR="0066381E" w:rsidRDefault="0066381E" w:rsidP="004A657C">
      <w:pPr>
        <w:spacing w:after="0" w:line="240" w:lineRule="auto"/>
        <w:jc w:val="both"/>
      </w:pPr>
    </w:p>
    <w:p w14:paraId="3B18FB83" w14:textId="17CFE35D" w:rsidR="0066381E" w:rsidRDefault="00034797" w:rsidP="004A657C">
      <w:pPr>
        <w:pStyle w:val="Default"/>
        <w:contextualSpacing/>
        <w:jc w:val="both"/>
        <w:rPr>
          <w:rFonts w:asciiTheme="minorHAnsi" w:hAnsiTheme="minorHAnsi" w:cstheme="minorHAnsi"/>
          <w:sz w:val="22"/>
          <w:szCs w:val="22"/>
        </w:rPr>
      </w:pPr>
      <w:r>
        <w:rPr>
          <w:rFonts w:asciiTheme="minorHAnsi" w:hAnsiTheme="minorHAnsi" w:cstheme="minorHAnsi"/>
          <w:sz w:val="22"/>
          <w:szCs w:val="22"/>
        </w:rPr>
        <w:t xml:space="preserve">An outline of the work which the successful candidate will undertake as part of his/her/their research PhD thesis as part of the </w:t>
      </w:r>
      <w:r w:rsidR="00692F3C">
        <w:rPr>
          <w:rFonts w:asciiTheme="minorHAnsi" w:hAnsiTheme="minorHAnsi" w:cstheme="minorHAnsi"/>
          <w:sz w:val="22"/>
          <w:szCs w:val="22"/>
        </w:rPr>
        <w:t>F</w:t>
      </w:r>
      <w:r w:rsidR="003F531F">
        <w:rPr>
          <w:rFonts w:asciiTheme="minorHAnsi" w:hAnsiTheme="minorHAnsi" w:cstheme="minorHAnsi"/>
          <w:sz w:val="22"/>
          <w:szCs w:val="22"/>
        </w:rPr>
        <w:t>lash Flood Breaker</w:t>
      </w:r>
      <w:r>
        <w:rPr>
          <w:rFonts w:asciiTheme="minorHAnsi" w:hAnsiTheme="minorHAnsi" w:cstheme="minorHAnsi"/>
          <w:sz w:val="22"/>
          <w:szCs w:val="22"/>
        </w:rPr>
        <w:t xml:space="preserve"> Project includes</w:t>
      </w:r>
      <w:r w:rsidR="0066381E" w:rsidRPr="00F61145">
        <w:rPr>
          <w:rFonts w:asciiTheme="minorHAnsi" w:hAnsiTheme="minorHAnsi" w:cstheme="minorHAnsi"/>
          <w:sz w:val="22"/>
          <w:szCs w:val="22"/>
        </w:rPr>
        <w:t>:</w:t>
      </w:r>
    </w:p>
    <w:p w14:paraId="48759CB8" w14:textId="710DA376" w:rsidR="000A7425" w:rsidRPr="001C4DD3" w:rsidRDefault="000A7425" w:rsidP="004A657C">
      <w:pPr>
        <w:pStyle w:val="Default"/>
        <w:numPr>
          <w:ilvl w:val="0"/>
          <w:numId w:val="2"/>
        </w:numPr>
        <w:contextualSpacing/>
        <w:jc w:val="both"/>
        <w:rPr>
          <w:rFonts w:asciiTheme="minorHAnsi" w:hAnsiTheme="minorHAnsi" w:cstheme="minorHAnsi"/>
          <w:sz w:val="22"/>
          <w:szCs w:val="22"/>
        </w:rPr>
      </w:pPr>
      <w:r w:rsidRPr="001C4DD3">
        <w:rPr>
          <w:rFonts w:asciiTheme="minorHAnsi" w:hAnsiTheme="minorHAnsi" w:cstheme="minorHAnsi"/>
          <w:sz w:val="22"/>
          <w:szCs w:val="22"/>
        </w:rPr>
        <w:t>State</w:t>
      </w:r>
      <w:r w:rsidR="00550C1B" w:rsidRPr="001C4DD3">
        <w:rPr>
          <w:rFonts w:asciiTheme="minorHAnsi" w:hAnsiTheme="minorHAnsi" w:cstheme="minorHAnsi"/>
          <w:sz w:val="22"/>
          <w:szCs w:val="22"/>
        </w:rPr>
        <w:t>-</w:t>
      </w:r>
      <w:r w:rsidRPr="001C4DD3">
        <w:rPr>
          <w:rFonts w:asciiTheme="minorHAnsi" w:hAnsiTheme="minorHAnsi" w:cstheme="minorHAnsi"/>
          <w:sz w:val="22"/>
          <w:szCs w:val="22"/>
        </w:rPr>
        <w:t>of</w:t>
      </w:r>
      <w:r w:rsidR="00550C1B" w:rsidRPr="001C4DD3">
        <w:rPr>
          <w:rFonts w:asciiTheme="minorHAnsi" w:hAnsiTheme="minorHAnsi" w:cstheme="minorHAnsi"/>
          <w:sz w:val="22"/>
          <w:szCs w:val="22"/>
        </w:rPr>
        <w:t>-</w:t>
      </w:r>
      <w:r w:rsidRPr="001C4DD3">
        <w:rPr>
          <w:rFonts w:asciiTheme="minorHAnsi" w:hAnsiTheme="minorHAnsi" w:cstheme="minorHAnsi"/>
          <w:sz w:val="22"/>
          <w:szCs w:val="22"/>
        </w:rPr>
        <w:t>the</w:t>
      </w:r>
      <w:r w:rsidR="00550C1B" w:rsidRPr="001C4DD3">
        <w:rPr>
          <w:rFonts w:asciiTheme="minorHAnsi" w:hAnsiTheme="minorHAnsi" w:cstheme="minorHAnsi"/>
          <w:sz w:val="22"/>
          <w:szCs w:val="22"/>
        </w:rPr>
        <w:t>-</w:t>
      </w:r>
      <w:r w:rsidRPr="001C4DD3">
        <w:rPr>
          <w:rFonts w:asciiTheme="minorHAnsi" w:hAnsiTheme="minorHAnsi" w:cstheme="minorHAnsi"/>
          <w:sz w:val="22"/>
          <w:szCs w:val="22"/>
        </w:rPr>
        <w:t xml:space="preserve">art literature </w:t>
      </w:r>
      <w:r w:rsidR="001F272A" w:rsidRPr="001C4DD3">
        <w:rPr>
          <w:rFonts w:asciiTheme="minorHAnsi" w:hAnsiTheme="minorHAnsi" w:cstheme="minorHAnsi"/>
          <w:sz w:val="22"/>
          <w:szCs w:val="22"/>
        </w:rPr>
        <w:t xml:space="preserve">review </w:t>
      </w:r>
      <w:r w:rsidR="007C2817" w:rsidRPr="001C4DD3">
        <w:rPr>
          <w:rFonts w:asciiTheme="minorHAnsi" w:hAnsiTheme="minorHAnsi" w:cstheme="minorHAnsi"/>
          <w:sz w:val="22"/>
          <w:szCs w:val="22"/>
        </w:rPr>
        <w:t xml:space="preserve">– Key words: </w:t>
      </w:r>
      <w:r w:rsidRPr="001C4DD3">
        <w:rPr>
          <w:rFonts w:asciiTheme="minorHAnsi" w:hAnsiTheme="minorHAnsi" w:cstheme="minorHAnsi"/>
          <w:sz w:val="22"/>
          <w:szCs w:val="22"/>
        </w:rPr>
        <w:t xml:space="preserve"> </w:t>
      </w:r>
      <w:r w:rsidR="00620CB1" w:rsidRPr="001C4DD3">
        <w:rPr>
          <w:rFonts w:asciiTheme="minorHAnsi" w:hAnsiTheme="minorHAnsi" w:cstheme="minorHAnsi"/>
          <w:sz w:val="22"/>
          <w:szCs w:val="22"/>
        </w:rPr>
        <w:t>Machine Lear</w:t>
      </w:r>
      <w:r w:rsidR="00942890" w:rsidRPr="001C4DD3">
        <w:rPr>
          <w:rFonts w:asciiTheme="minorHAnsi" w:hAnsiTheme="minorHAnsi" w:cstheme="minorHAnsi"/>
          <w:sz w:val="22"/>
          <w:szCs w:val="22"/>
        </w:rPr>
        <w:t>ning, including deep learning for time series and image datasets.</w:t>
      </w:r>
      <w:r w:rsidR="0074045A" w:rsidRPr="001C4DD3">
        <w:rPr>
          <w:rFonts w:asciiTheme="minorHAnsi" w:hAnsiTheme="minorHAnsi" w:cstheme="minorHAnsi"/>
          <w:sz w:val="22"/>
          <w:szCs w:val="22"/>
        </w:rPr>
        <w:t xml:space="preserve"> </w:t>
      </w:r>
      <w:r w:rsidR="00824E9D" w:rsidRPr="001C4DD3">
        <w:rPr>
          <w:rFonts w:asciiTheme="minorHAnsi" w:hAnsiTheme="minorHAnsi" w:cstheme="minorHAnsi"/>
          <w:sz w:val="22"/>
          <w:szCs w:val="22"/>
        </w:rPr>
        <w:t>Data retrieval and data pre</w:t>
      </w:r>
      <w:r w:rsidR="0062741F" w:rsidRPr="001C4DD3">
        <w:rPr>
          <w:rFonts w:asciiTheme="minorHAnsi" w:hAnsiTheme="minorHAnsi" w:cstheme="minorHAnsi"/>
          <w:sz w:val="22"/>
          <w:szCs w:val="22"/>
        </w:rPr>
        <w:t>/post processing for data science.</w:t>
      </w:r>
    </w:p>
    <w:p w14:paraId="63CF814F" w14:textId="21E785E7" w:rsidR="0088432E" w:rsidRPr="001C4DD3" w:rsidRDefault="00DE03C5">
      <w:pPr>
        <w:pStyle w:val="Default"/>
        <w:numPr>
          <w:ilvl w:val="0"/>
          <w:numId w:val="2"/>
        </w:numPr>
        <w:contextualSpacing/>
        <w:jc w:val="both"/>
        <w:rPr>
          <w:rFonts w:asciiTheme="minorHAnsi" w:hAnsiTheme="minorHAnsi" w:cstheme="minorHAnsi"/>
          <w:sz w:val="22"/>
          <w:szCs w:val="22"/>
        </w:rPr>
      </w:pPr>
      <w:r w:rsidRPr="001C4DD3">
        <w:rPr>
          <w:rFonts w:asciiTheme="minorHAnsi" w:hAnsiTheme="minorHAnsi" w:cstheme="minorHAnsi"/>
          <w:sz w:val="22"/>
          <w:szCs w:val="22"/>
        </w:rPr>
        <w:t>Wide ranging interaction with industry stakeholders (e.g.</w:t>
      </w:r>
      <w:r w:rsidR="00F25FE5" w:rsidRPr="001C4DD3">
        <w:rPr>
          <w:rFonts w:asciiTheme="minorHAnsi" w:hAnsiTheme="minorHAnsi" w:cstheme="minorHAnsi"/>
          <w:sz w:val="22"/>
          <w:szCs w:val="22"/>
        </w:rPr>
        <w:t>,</w:t>
      </w:r>
      <w:r w:rsidRPr="001C4DD3">
        <w:rPr>
          <w:rFonts w:asciiTheme="minorHAnsi" w:hAnsiTheme="minorHAnsi" w:cstheme="minorHAnsi"/>
          <w:sz w:val="22"/>
          <w:szCs w:val="22"/>
        </w:rPr>
        <w:t xml:space="preserve"> </w:t>
      </w:r>
      <w:r w:rsidR="00AC0EB3" w:rsidRPr="001C4DD3">
        <w:rPr>
          <w:rFonts w:asciiTheme="minorHAnsi" w:hAnsiTheme="minorHAnsi" w:cstheme="minorHAnsi"/>
          <w:sz w:val="22"/>
          <w:szCs w:val="22"/>
        </w:rPr>
        <w:t xml:space="preserve">County and City Councils, </w:t>
      </w:r>
      <w:r w:rsidRPr="001C4DD3">
        <w:rPr>
          <w:rFonts w:asciiTheme="minorHAnsi" w:hAnsiTheme="minorHAnsi" w:cstheme="minorHAnsi"/>
          <w:sz w:val="22"/>
          <w:szCs w:val="22"/>
        </w:rPr>
        <w:t xml:space="preserve">Contractors, Government Agencies, Digital Providers etc.) nationally and internationally to inform </w:t>
      </w:r>
      <w:r w:rsidR="00E678F1" w:rsidRPr="001C4DD3">
        <w:rPr>
          <w:rFonts w:asciiTheme="minorHAnsi" w:hAnsiTheme="minorHAnsi" w:cstheme="minorHAnsi"/>
          <w:sz w:val="22"/>
          <w:szCs w:val="22"/>
        </w:rPr>
        <w:t xml:space="preserve">the </w:t>
      </w:r>
      <w:r w:rsidRPr="001C4DD3">
        <w:rPr>
          <w:rFonts w:asciiTheme="minorHAnsi" w:hAnsiTheme="minorHAnsi" w:cstheme="minorHAnsi"/>
          <w:sz w:val="22"/>
          <w:szCs w:val="22"/>
        </w:rPr>
        <w:t xml:space="preserve">development of </w:t>
      </w:r>
      <w:r w:rsidR="00E678F1" w:rsidRPr="001C4DD3">
        <w:rPr>
          <w:rFonts w:asciiTheme="minorHAnsi" w:hAnsiTheme="minorHAnsi" w:cstheme="minorHAnsi"/>
          <w:sz w:val="22"/>
          <w:szCs w:val="22"/>
        </w:rPr>
        <w:t xml:space="preserve">data driven </w:t>
      </w:r>
      <w:r w:rsidR="005E4036" w:rsidRPr="001C4DD3">
        <w:rPr>
          <w:rFonts w:asciiTheme="minorHAnsi" w:hAnsiTheme="minorHAnsi" w:cstheme="minorHAnsi"/>
          <w:sz w:val="22"/>
          <w:szCs w:val="22"/>
        </w:rPr>
        <w:t>flash flooding model algorithms</w:t>
      </w:r>
      <w:r w:rsidRPr="001C4DD3">
        <w:rPr>
          <w:rFonts w:asciiTheme="minorHAnsi" w:hAnsiTheme="minorHAnsi" w:cstheme="minorHAnsi"/>
          <w:sz w:val="22"/>
          <w:szCs w:val="22"/>
        </w:rPr>
        <w:t>.</w:t>
      </w:r>
    </w:p>
    <w:p w14:paraId="72BC2AA4" w14:textId="6FC608C9" w:rsidR="000A7425" w:rsidRPr="001C4DD3" w:rsidRDefault="000A7425" w:rsidP="004A657C">
      <w:pPr>
        <w:pStyle w:val="Default"/>
        <w:numPr>
          <w:ilvl w:val="0"/>
          <w:numId w:val="2"/>
        </w:numPr>
        <w:contextualSpacing/>
        <w:jc w:val="both"/>
        <w:rPr>
          <w:rFonts w:asciiTheme="minorHAnsi" w:hAnsiTheme="minorHAnsi" w:cstheme="minorHAnsi"/>
          <w:sz w:val="22"/>
          <w:szCs w:val="22"/>
        </w:rPr>
      </w:pPr>
      <w:r w:rsidRPr="001C4DD3">
        <w:rPr>
          <w:rFonts w:asciiTheme="minorHAnsi" w:hAnsiTheme="minorHAnsi" w:cstheme="minorHAnsi"/>
          <w:sz w:val="22"/>
          <w:szCs w:val="22"/>
        </w:rPr>
        <w:t>Production of project reports</w:t>
      </w:r>
      <w:r w:rsidR="005E4036" w:rsidRPr="001C4DD3">
        <w:rPr>
          <w:rFonts w:asciiTheme="minorHAnsi" w:hAnsiTheme="minorHAnsi" w:cstheme="minorHAnsi"/>
          <w:sz w:val="22"/>
          <w:szCs w:val="22"/>
        </w:rPr>
        <w:t>, and dissemination publications</w:t>
      </w:r>
      <w:r w:rsidRPr="001C4DD3">
        <w:rPr>
          <w:rFonts w:asciiTheme="minorHAnsi" w:hAnsiTheme="minorHAnsi" w:cstheme="minorHAnsi"/>
          <w:sz w:val="22"/>
          <w:szCs w:val="22"/>
        </w:rPr>
        <w:t xml:space="preserve"> as required</w:t>
      </w:r>
      <w:r w:rsidR="005E4036" w:rsidRPr="001C4DD3">
        <w:rPr>
          <w:rFonts w:asciiTheme="minorHAnsi" w:hAnsiTheme="minorHAnsi" w:cstheme="minorHAnsi"/>
          <w:sz w:val="22"/>
          <w:szCs w:val="22"/>
        </w:rPr>
        <w:t>.</w:t>
      </w:r>
    </w:p>
    <w:p w14:paraId="5F1DB0F6" w14:textId="77777777" w:rsidR="00B7362C" w:rsidRPr="00F61145" w:rsidRDefault="00B7362C" w:rsidP="004A657C">
      <w:pPr>
        <w:pStyle w:val="Default"/>
        <w:jc w:val="both"/>
        <w:rPr>
          <w:rFonts w:asciiTheme="minorHAnsi" w:hAnsiTheme="minorHAnsi" w:cstheme="minorHAnsi"/>
          <w:sz w:val="22"/>
          <w:szCs w:val="22"/>
        </w:rPr>
      </w:pPr>
    </w:p>
    <w:p w14:paraId="6FAD7E99" w14:textId="2DD6FAFD" w:rsidR="004A657C" w:rsidRDefault="0066381E" w:rsidP="004A657C">
      <w:pPr>
        <w:pStyle w:val="Default"/>
        <w:jc w:val="both"/>
        <w:rPr>
          <w:rFonts w:asciiTheme="minorHAnsi" w:hAnsiTheme="minorHAnsi" w:cstheme="minorHAnsi"/>
          <w:sz w:val="22"/>
          <w:szCs w:val="22"/>
        </w:rPr>
      </w:pPr>
      <w:r w:rsidRPr="00F61145">
        <w:rPr>
          <w:rFonts w:asciiTheme="minorHAnsi" w:hAnsiTheme="minorHAnsi" w:cstheme="minorHAnsi"/>
          <w:sz w:val="22"/>
          <w:szCs w:val="22"/>
        </w:rPr>
        <w:t>This research position</w:t>
      </w:r>
      <w:r w:rsidR="00B7362C">
        <w:rPr>
          <w:rFonts w:asciiTheme="minorHAnsi" w:hAnsiTheme="minorHAnsi" w:cstheme="minorHAnsi"/>
          <w:sz w:val="22"/>
          <w:szCs w:val="22"/>
        </w:rPr>
        <w:t>, which is currently available,</w:t>
      </w:r>
      <w:r w:rsidRPr="00F61145">
        <w:rPr>
          <w:rFonts w:asciiTheme="minorHAnsi" w:hAnsiTheme="minorHAnsi" w:cstheme="minorHAnsi"/>
          <w:sz w:val="22"/>
          <w:szCs w:val="22"/>
        </w:rPr>
        <w:t xml:space="preserve"> offers candidates an opportunity to work within a large </w:t>
      </w:r>
      <w:r w:rsidR="0033777A">
        <w:rPr>
          <w:rFonts w:asciiTheme="minorHAnsi" w:hAnsiTheme="minorHAnsi" w:cstheme="minorHAnsi"/>
          <w:sz w:val="22"/>
          <w:szCs w:val="22"/>
        </w:rPr>
        <w:t>EU</w:t>
      </w:r>
      <w:r w:rsidRPr="00F61145">
        <w:rPr>
          <w:rFonts w:asciiTheme="minorHAnsi" w:hAnsiTheme="minorHAnsi" w:cstheme="minorHAnsi"/>
          <w:sz w:val="22"/>
          <w:szCs w:val="22"/>
        </w:rPr>
        <w:t xml:space="preserve"> </w:t>
      </w:r>
      <w:r w:rsidR="0010292E">
        <w:rPr>
          <w:rFonts w:asciiTheme="minorHAnsi" w:hAnsiTheme="minorHAnsi" w:cstheme="minorHAnsi"/>
          <w:sz w:val="22"/>
          <w:szCs w:val="22"/>
        </w:rPr>
        <w:t xml:space="preserve">research </w:t>
      </w:r>
      <w:r w:rsidRPr="00F61145">
        <w:rPr>
          <w:rFonts w:asciiTheme="minorHAnsi" w:hAnsiTheme="minorHAnsi" w:cstheme="minorHAnsi"/>
          <w:sz w:val="22"/>
          <w:szCs w:val="22"/>
        </w:rPr>
        <w:t xml:space="preserve">consortium and as part of a multidisciplinary research environment within MTU. The PhD candidate will have </w:t>
      </w:r>
      <w:proofErr w:type="gramStart"/>
      <w:r w:rsidRPr="00F61145">
        <w:rPr>
          <w:rFonts w:asciiTheme="minorHAnsi" w:hAnsiTheme="minorHAnsi" w:cstheme="minorHAnsi"/>
          <w:sz w:val="22"/>
          <w:szCs w:val="22"/>
        </w:rPr>
        <w:t>opportunit</w:t>
      </w:r>
      <w:r w:rsidR="0010292E">
        <w:rPr>
          <w:rFonts w:asciiTheme="minorHAnsi" w:hAnsiTheme="minorHAnsi" w:cstheme="minorHAnsi"/>
          <w:sz w:val="22"/>
          <w:szCs w:val="22"/>
        </w:rPr>
        <w:t>y</w:t>
      </w:r>
      <w:proofErr w:type="gramEnd"/>
      <w:r w:rsidRPr="00F61145">
        <w:rPr>
          <w:rFonts w:asciiTheme="minorHAnsi" w:hAnsiTheme="minorHAnsi" w:cstheme="minorHAnsi"/>
          <w:sz w:val="22"/>
          <w:szCs w:val="22"/>
        </w:rPr>
        <w:t xml:space="preserve"> for</w:t>
      </w:r>
      <w:r w:rsidR="0010292E">
        <w:rPr>
          <w:rFonts w:asciiTheme="minorHAnsi" w:hAnsiTheme="minorHAnsi" w:cstheme="minorHAnsi"/>
          <w:sz w:val="22"/>
          <w:szCs w:val="22"/>
        </w:rPr>
        <w:t xml:space="preserve"> national and</w:t>
      </w:r>
      <w:r w:rsidRPr="00F61145">
        <w:rPr>
          <w:rFonts w:asciiTheme="minorHAnsi" w:hAnsiTheme="minorHAnsi" w:cstheme="minorHAnsi"/>
          <w:sz w:val="22"/>
          <w:szCs w:val="22"/>
        </w:rPr>
        <w:t xml:space="preserve"> international travel to conferences and for </w:t>
      </w:r>
      <w:r w:rsidR="00B7362C">
        <w:rPr>
          <w:rFonts w:asciiTheme="minorHAnsi" w:hAnsiTheme="minorHAnsi" w:cstheme="minorHAnsi"/>
          <w:sz w:val="22"/>
          <w:szCs w:val="22"/>
        </w:rPr>
        <w:t>project</w:t>
      </w:r>
      <w:r w:rsidRPr="00F61145">
        <w:rPr>
          <w:rFonts w:asciiTheme="minorHAnsi" w:hAnsiTheme="minorHAnsi" w:cstheme="minorHAnsi"/>
          <w:sz w:val="22"/>
          <w:szCs w:val="22"/>
        </w:rPr>
        <w:t xml:space="preserve"> collaboration.</w:t>
      </w:r>
      <w:r w:rsidR="00365A2D">
        <w:rPr>
          <w:rFonts w:asciiTheme="minorHAnsi" w:hAnsiTheme="minorHAnsi" w:cstheme="minorHAnsi"/>
          <w:sz w:val="22"/>
          <w:szCs w:val="22"/>
        </w:rPr>
        <w:t xml:space="preserve"> </w:t>
      </w:r>
      <w:r w:rsidR="00B7362C">
        <w:rPr>
          <w:rFonts w:asciiTheme="minorHAnsi" w:hAnsiTheme="minorHAnsi" w:cstheme="minorHAnsi"/>
          <w:sz w:val="22"/>
          <w:szCs w:val="22"/>
        </w:rPr>
        <w:t>T</w:t>
      </w:r>
      <w:r w:rsidR="000B7BBE" w:rsidRPr="000B7BBE">
        <w:rPr>
          <w:rFonts w:asciiTheme="minorHAnsi" w:hAnsiTheme="minorHAnsi" w:cstheme="minorHAnsi"/>
          <w:sz w:val="22"/>
          <w:szCs w:val="22"/>
        </w:rPr>
        <w:t xml:space="preserve">he PhD candidate will </w:t>
      </w:r>
      <w:r w:rsidR="00B7362C">
        <w:rPr>
          <w:rFonts w:asciiTheme="minorHAnsi" w:hAnsiTheme="minorHAnsi" w:cstheme="minorHAnsi"/>
          <w:sz w:val="22"/>
          <w:szCs w:val="22"/>
        </w:rPr>
        <w:t xml:space="preserve">also </w:t>
      </w:r>
      <w:r w:rsidR="000B7BBE" w:rsidRPr="000B7BBE">
        <w:rPr>
          <w:rFonts w:asciiTheme="minorHAnsi" w:hAnsiTheme="minorHAnsi" w:cstheme="minorHAnsi"/>
          <w:sz w:val="22"/>
          <w:szCs w:val="22"/>
        </w:rPr>
        <w:t>work closely with colleagues in MTU in the</w:t>
      </w:r>
      <w:r w:rsidR="00B1257B">
        <w:rPr>
          <w:rFonts w:asciiTheme="minorHAnsi" w:hAnsiTheme="minorHAnsi" w:cstheme="minorHAnsi"/>
          <w:sz w:val="22"/>
          <w:szCs w:val="22"/>
        </w:rPr>
        <w:t xml:space="preserve"> NIMBUS </w:t>
      </w:r>
      <w:r w:rsidR="00595283">
        <w:rPr>
          <w:rFonts w:asciiTheme="minorHAnsi" w:hAnsiTheme="minorHAnsi" w:cstheme="minorHAnsi"/>
          <w:sz w:val="22"/>
          <w:szCs w:val="22"/>
        </w:rPr>
        <w:t>Centre and</w:t>
      </w:r>
      <w:r w:rsidR="000B7BBE" w:rsidRPr="000B7BBE">
        <w:rPr>
          <w:rFonts w:asciiTheme="minorHAnsi" w:hAnsiTheme="minorHAnsi" w:cstheme="minorHAnsi"/>
          <w:sz w:val="22"/>
          <w:szCs w:val="22"/>
        </w:rPr>
        <w:t xml:space="preserve"> Sustainable Infrastructure Research &amp; Innovation Group</w:t>
      </w:r>
      <w:r w:rsidR="00595283">
        <w:rPr>
          <w:rFonts w:asciiTheme="minorHAnsi" w:hAnsiTheme="minorHAnsi" w:cstheme="minorHAnsi"/>
          <w:sz w:val="22"/>
          <w:szCs w:val="22"/>
        </w:rPr>
        <w:t>.</w:t>
      </w:r>
      <w:r w:rsidR="000B7BBE" w:rsidRPr="000B7BBE">
        <w:rPr>
          <w:rFonts w:asciiTheme="minorHAnsi" w:hAnsiTheme="minorHAnsi" w:cstheme="minorHAnsi"/>
          <w:sz w:val="22"/>
          <w:szCs w:val="22"/>
        </w:rPr>
        <w:t xml:space="preserve"> </w:t>
      </w:r>
    </w:p>
    <w:p w14:paraId="707A4F34" w14:textId="77777777" w:rsidR="00673E83" w:rsidRDefault="00673E83" w:rsidP="004A657C">
      <w:pPr>
        <w:pStyle w:val="Default"/>
        <w:jc w:val="both"/>
        <w:rPr>
          <w:rFonts w:asciiTheme="minorHAnsi" w:hAnsiTheme="minorHAnsi" w:cstheme="minorHAnsi"/>
          <w:sz w:val="22"/>
          <w:szCs w:val="22"/>
        </w:rPr>
      </w:pPr>
    </w:p>
    <w:p w14:paraId="33D26143" w14:textId="22F37823" w:rsidR="00F90783" w:rsidRDefault="0066381E" w:rsidP="00B4498A">
      <w:pPr>
        <w:pStyle w:val="Default"/>
        <w:jc w:val="both"/>
      </w:pPr>
      <w:r w:rsidRPr="001F221A">
        <w:rPr>
          <w:rFonts w:asciiTheme="minorHAnsi" w:hAnsiTheme="minorHAnsi" w:cstheme="minorBidi"/>
          <w:color w:val="auto"/>
          <w:sz w:val="22"/>
          <w:szCs w:val="22"/>
          <w:lang w:val="en-IE"/>
        </w:rPr>
        <w:t xml:space="preserve">Applicants should hold a </w:t>
      </w:r>
      <w:proofErr w:type="gramStart"/>
      <w:r w:rsidR="005A1C8C">
        <w:rPr>
          <w:rFonts w:asciiTheme="minorHAnsi" w:hAnsiTheme="minorHAnsi" w:cstheme="minorBidi"/>
          <w:color w:val="auto"/>
          <w:sz w:val="22"/>
          <w:szCs w:val="22"/>
          <w:lang w:val="en-IE"/>
        </w:rPr>
        <w:t>Bachelor</w:t>
      </w:r>
      <w:proofErr w:type="gramEnd"/>
      <w:r w:rsidR="005A1C8C" w:rsidRPr="001F221A">
        <w:rPr>
          <w:rFonts w:asciiTheme="minorHAnsi" w:hAnsiTheme="minorHAnsi" w:cstheme="minorBidi"/>
          <w:color w:val="auto"/>
          <w:sz w:val="22"/>
          <w:szCs w:val="22"/>
          <w:lang w:val="en-IE"/>
        </w:rPr>
        <w:t xml:space="preserve"> </w:t>
      </w:r>
      <w:r w:rsidRPr="001F221A">
        <w:rPr>
          <w:rFonts w:asciiTheme="minorHAnsi" w:hAnsiTheme="minorHAnsi" w:cstheme="minorBidi"/>
          <w:color w:val="auto"/>
          <w:sz w:val="22"/>
          <w:szCs w:val="22"/>
          <w:lang w:val="en-IE"/>
        </w:rPr>
        <w:t>degree (minimum final grade 2.1 or equivalent)</w:t>
      </w:r>
      <w:r w:rsidR="005A1C8C">
        <w:rPr>
          <w:rFonts w:asciiTheme="minorHAnsi" w:hAnsiTheme="minorHAnsi" w:cstheme="minorBidi"/>
          <w:color w:val="auto"/>
          <w:sz w:val="22"/>
          <w:szCs w:val="22"/>
          <w:lang w:val="en-IE"/>
        </w:rPr>
        <w:t xml:space="preserve"> or a Master Degree</w:t>
      </w:r>
      <w:r w:rsidRPr="001F221A">
        <w:rPr>
          <w:rFonts w:asciiTheme="minorHAnsi" w:hAnsiTheme="minorHAnsi" w:cstheme="minorBidi"/>
          <w:color w:val="auto"/>
          <w:sz w:val="22"/>
          <w:szCs w:val="22"/>
          <w:lang w:val="en-IE"/>
        </w:rPr>
        <w:t xml:space="preserve"> in</w:t>
      </w:r>
      <w:r w:rsidR="001F221A">
        <w:rPr>
          <w:rFonts w:asciiTheme="minorHAnsi" w:hAnsiTheme="minorHAnsi" w:cstheme="minorBidi"/>
          <w:color w:val="auto"/>
          <w:sz w:val="22"/>
          <w:szCs w:val="22"/>
          <w:lang w:val="en-IE"/>
        </w:rPr>
        <w:t xml:space="preserve"> </w:t>
      </w:r>
      <w:r w:rsidR="00190CD7" w:rsidRPr="00190CD7">
        <w:rPr>
          <w:rFonts w:asciiTheme="minorHAnsi" w:hAnsiTheme="minorHAnsi" w:cstheme="minorBidi"/>
          <w:color w:val="auto"/>
          <w:sz w:val="22"/>
          <w:szCs w:val="22"/>
          <w:lang w:val="en-IE"/>
        </w:rPr>
        <w:t>Computer Science, Computer Engineering, Data Science and Analytics, or related disciplines</w:t>
      </w:r>
      <w:r w:rsidR="00FA7864">
        <w:rPr>
          <w:rFonts w:asciiTheme="minorHAnsi" w:hAnsiTheme="minorHAnsi" w:cstheme="minorBidi"/>
          <w:color w:val="auto"/>
          <w:sz w:val="22"/>
          <w:szCs w:val="22"/>
          <w:lang w:val="en-IE"/>
        </w:rPr>
        <w:t>.</w:t>
      </w:r>
      <w:r w:rsidR="00E727A7">
        <w:rPr>
          <w:rFonts w:asciiTheme="minorHAnsi" w:hAnsiTheme="minorHAnsi" w:cstheme="minorBidi"/>
          <w:color w:val="auto"/>
          <w:sz w:val="22"/>
          <w:szCs w:val="22"/>
          <w:lang w:val="en-IE"/>
        </w:rPr>
        <w:t xml:space="preserve"> A </w:t>
      </w:r>
      <w:proofErr w:type="gramStart"/>
      <w:r w:rsidR="00E727A7">
        <w:rPr>
          <w:rFonts w:asciiTheme="minorHAnsi" w:hAnsiTheme="minorHAnsi" w:cstheme="minorBidi"/>
          <w:color w:val="auto"/>
          <w:sz w:val="22"/>
          <w:szCs w:val="22"/>
          <w:lang w:val="en-IE"/>
        </w:rPr>
        <w:t>Masters Degree</w:t>
      </w:r>
      <w:proofErr w:type="gramEnd"/>
      <w:r w:rsidR="00E727A7">
        <w:rPr>
          <w:rFonts w:asciiTheme="minorHAnsi" w:hAnsiTheme="minorHAnsi" w:cstheme="minorBidi"/>
          <w:color w:val="auto"/>
          <w:sz w:val="22"/>
          <w:szCs w:val="22"/>
          <w:lang w:val="en-IE"/>
        </w:rPr>
        <w:t xml:space="preserve"> in </w:t>
      </w:r>
      <w:r w:rsidR="00CC579C">
        <w:rPr>
          <w:rFonts w:asciiTheme="minorHAnsi" w:hAnsiTheme="minorHAnsi" w:cstheme="minorBidi"/>
          <w:color w:val="auto"/>
          <w:sz w:val="22"/>
          <w:szCs w:val="22"/>
          <w:lang w:val="en-IE"/>
        </w:rPr>
        <w:t>A</w:t>
      </w:r>
      <w:r w:rsidR="00E727A7">
        <w:rPr>
          <w:rFonts w:asciiTheme="minorHAnsi" w:hAnsiTheme="minorHAnsi" w:cstheme="minorBidi"/>
          <w:color w:val="auto"/>
          <w:sz w:val="22"/>
          <w:szCs w:val="22"/>
          <w:lang w:val="en-IE"/>
        </w:rPr>
        <w:t>rtificial</w:t>
      </w:r>
      <w:r w:rsidR="00CC579C">
        <w:rPr>
          <w:rFonts w:asciiTheme="minorHAnsi" w:hAnsiTheme="minorHAnsi" w:cstheme="minorBidi"/>
          <w:color w:val="auto"/>
          <w:sz w:val="22"/>
          <w:szCs w:val="22"/>
          <w:lang w:val="en-IE"/>
        </w:rPr>
        <w:t xml:space="preserve"> </w:t>
      </w:r>
      <w:r w:rsidR="00A53EC2">
        <w:rPr>
          <w:rFonts w:asciiTheme="minorHAnsi" w:hAnsiTheme="minorHAnsi" w:cstheme="minorBidi"/>
          <w:color w:val="auto"/>
          <w:sz w:val="22"/>
          <w:szCs w:val="22"/>
          <w:lang w:val="en-IE"/>
        </w:rPr>
        <w:t xml:space="preserve">Intelligence </w:t>
      </w:r>
      <w:r w:rsidR="0049281C">
        <w:rPr>
          <w:rFonts w:asciiTheme="minorHAnsi" w:hAnsiTheme="minorHAnsi" w:cstheme="minorBidi"/>
          <w:color w:val="auto"/>
          <w:sz w:val="22"/>
          <w:szCs w:val="22"/>
          <w:lang w:val="en-IE"/>
        </w:rPr>
        <w:t>or Mach</w:t>
      </w:r>
      <w:r w:rsidR="002C21E8">
        <w:rPr>
          <w:rFonts w:asciiTheme="minorHAnsi" w:hAnsiTheme="minorHAnsi" w:cstheme="minorBidi"/>
          <w:color w:val="auto"/>
          <w:sz w:val="22"/>
          <w:szCs w:val="22"/>
          <w:lang w:val="en-IE"/>
        </w:rPr>
        <w:t>ine Learning would be desirable</w:t>
      </w:r>
      <w:r w:rsidR="00541815">
        <w:rPr>
          <w:rFonts w:asciiTheme="minorHAnsi" w:hAnsiTheme="minorHAnsi" w:cstheme="minorBidi"/>
          <w:color w:val="auto"/>
          <w:sz w:val="22"/>
          <w:szCs w:val="22"/>
          <w:lang w:val="en-IE"/>
        </w:rPr>
        <w:t xml:space="preserve"> </w:t>
      </w:r>
      <w:r w:rsidR="00190CD7" w:rsidRPr="00190CD7">
        <w:rPr>
          <w:rFonts w:asciiTheme="minorHAnsi" w:hAnsiTheme="minorHAnsi" w:cstheme="minorBidi"/>
          <w:color w:val="auto"/>
          <w:sz w:val="22"/>
          <w:szCs w:val="22"/>
          <w:lang w:val="en-IE"/>
        </w:rPr>
        <w:t>with strong programming skills</w:t>
      </w:r>
      <w:r w:rsidRPr="001F221A">
        <w:rPr>
          <w:rFonts w:asciiTheme="minorHAnsi" w:hAnsiTheme="minorHAnsi" w:cstheme="minorBidi"/>
          <w:color w:val="auto"/>
          <w:sz w:val="22"/>
          <w:szCs w:val="22"/>
          <w:lang w:val="en-IE"/>
        </w:rPr>
        <w:t>.</w:t>
      </w:r>
      <w:r w:rsidR="00B4498A" w:rsidRPr="00B4498A">
        <w:t xml:space="preserve"> </w:t>
      </w:r>
    </w:p>
    <w:p w14:paraId="080339E1" w14:textId="77777777" w:rsidR="00F90783" w:rsidRDefault="00F90783" w:rsidP="00B4498A">
      <w:pPr>
        <w:pStyle w:val="Default"/>
        <w:jc w:val="both"/>
      </w:pPr>
    </w:p>
    <w:p w14:paraId="34B739D4" w14:textId="77777777" w:rsidR="00D76194" w:rsidRDefault="00F90783" w:rsidP="00B4498A">
      <w:pPr>
        <w:pStyle w:val="Default"/>
        <w:jc w:val="both"/>
      </w:pPr>
      <w:r>
        <w:t xml:space="preserve">The following are desirable: </w:t>
      </w:r>
    </w:p>
    <w:p w14:paraId="7AA6CA86" w14:textId="1125B46F" w:rsidR="00D76194" w:rsidRDefault="00B4498A" w:rsidP="00B4498A">
      <w:pPr>
        <w:pStyle w:val="Default"/>
        <w:jc w:val="both"/>
        <w:rPr>
          <w:rFonts w:asciiTheme="minorHAnsi" w:hAnsiTheme="minorHAnsi" w:cstheme="minorBidi"/>
          <w:color w:val="auto"/>
          <w:sz w:val="22"/>
          <w:szCs w:val="22"/>
          <w:lang w:val="en-IE"/>
        </w:rPr>
      </w:pPr>
      <w:r w:rsidRPr="00B4498A">
        <w:rPr>
          <w:rFonts w:asciiTheme="minorHAnsi" w:hAnsiTheme="minorHAnsi" w:cstheme="minorBidi"/>
          <w:color w:val="auto"/>
          <w:sz w:val="22"/>
          <w:szCs w:val="22"/>
          <w:lang w:val="en-IE"/>
        </w:rPr>
        <w:t>Have a knowledge and experience of working with the following machine learning methodologies and tools</w:t>
      </w:r>
      <w:r w:rsidR="00237984">
        <w:rPr>
          <w:rFonts w:asciiTheme="minorHAnsi" w:hAnsiTheme="minorHAnsi" w:cstheme="minorBidi"/>
          <w:color w:val="auto"/>
          <w:sz w:val="22"/>
          <w:szCs w:val="22"/>
          <w:lang w:val="en-IE"/>
        </w:rPr>
        <w:t xml:space="preserve">: </w:t>
      </w:r>
      <w:proofErr w:type="spellStart"/>
      <w:r w:rsidRPr="00B4498A">
        <w:rPr>
          <w:rFonts w:asciiTheme="minorHAnsi" w:hAnsiTheme="minorHAnsi" w:cstheme="minorBidi"/>
          <w:color w:val="auto"/>
          <w:sz w:val="22"/>
          <w:szCs w:val="22"/>
          <w:lang w:val="en-IE"/>
        </w:rPr>
        <w:t>Tensorflow</w:t>
      </w:r>
      <w:proofErr w:type="spellEnd"/>
      <w:r w:rsidR="003F3552">
        <w:rPr>
          <w:rFonts w:asciiTheme="minorHAnsi" w:hAnsiTheme="minorHAnsi" w:cstheme="minorBidi"/>
          <w:color w:val="auto"/>
          <w:sz w:val="22"/>
          <w:szCs w:val="22"/>
          <w:lang w:val="en-IE"/>
        </w:rPr>
        <w:t xml:space="preserve">, </w:t>
      </w:r>
      <w:proofErr w:type="spellStart"/>
      <w:r w:rsidRPr="00B4498A">
        <w:rPr>
          <w:rFonts w:asciiTheme="minorHAnsi" w:hAnsiTheme="minorHAnsi" w:cstheme="minorBidi"/>
          <w:color w:val="auto"/>
          <w:sz w:val="22"/>
          <w:szCs w:val="22"/>
          <w:lang w:val="en-IE"/>
        </w:rPr>
        <w:t>PyTorch</w:t>
      </w:r>
      <w:proofErr w:type="spellEnd"/>
      <w:r w:rsidRPr="00B4498A">
        <w:rPr>
          <w:rFonts w:asciiTheme="minorHAnsi" w:hAnsiTheme="minorHAnsi" w:cstheme="minorBidi"/>
          <w:color w:val="auto"/>
          <w:sz w:val="22"/>
          <w:szCs w:val="22"/>
          <w:lang w:val="en-IE"/>
        </w:rPr>
        <w:t xml:space="preserve">, </w:t>
      </w:r>
      <w:proofErr w:type="spellStart"/>
      <w:r w:rsidRPr="00B4498A">
        <w:rPr>
          <w:rFonts w:asciiTheme="minorHAnsi" w:hAnsiTheme="minorHAnsi" w:cstheme="minorBidi"/>
          <w:color w:val="auto"/>
          <w:sz w:val="22"/>
          <w:szCs w:val="22"/>
          <w:lang w:val="en-IE"/>
        </w:rPr>
        <w:t>Keras</w:t>
      </w:r>
      <w:proofErr w:type="spellEnd"/>
      <w:r w:rsidRPr="00B4498A">
        <w:rPr>
          <w:rFonts w:asciiTheme="minorHAnsi" w:hAnsiTheme="minorHAnsi" w:cstheme="minorBidi"/>
          <w:color w:val="auto"/>
          <w:sz w:val="22"/>
          <w:szCs w:val="22"/>
          <w:lang w:val="en-IE"/>
        </w:rPr>
        <w:t>, Scikit-Learn, Pandas and NumPy. </w:t>
      </w:r>
      <w:r w:rsidR="0066381E" w:rsidRPr="001F221A">
        <w:rPr>
          <w:rFonts w:asciiTheme="minorHAnsi" w:hAnsiTheme="minorHAnsi" w:cstheme="minorBidi"/>
          <w:color w:val="auto"/>
          <w:sz w:val="22"/>
          <w:szCs w:val="22"/>
          <w:lang w:val="en-IE"/>
        </w:rPr>
        <w:t xml:space="preserve"> </w:t>
      </w:r>
    </w:p>
    <w:p w14:paraId="5C52CF2D" w14:textId="20F53960" w:rsidR="00171CB1" w:rsidRPr="00541815" w:rsidRDefault="0066381E" w:rsidP="00B4498A">
      <w:pPr>
        <w:pStyle w:val="Default"/>
        <w:jc w:val="both"/>
        <w:rPr>
          <w:rStyle w:val="Hyperlink"/>
          <w:rFonts w:asciiTheme="minorHAnsi" w:hAnsiTheme="minorHAnsi" w:cstheme="minorBidi"/>
          <w:color w:val="auto"/>
          <w:sz w:val="22"/>
          <w:szCs w:val="22"/>
          <w:u w:val="none"/>
          <w:lang w:val="en-IE"/>
        </w:rPr>
      </w:pPr>
      <w:r w:rsidRPr="001F221A">
        <w:rPr>
          <w:rFonts w:asciiTheme="minorHAnsi" w:hAnsiTheme="minorHAnsi" w:cstheme="minorBidi"/>
          <w:color w:val="auto"/>
          <w:sz w:val="22"/>
          <w:szCs w:val="22"/>
          <w:lang w:val="en-IE"/>
        </w:rPr>
        <w:t>Fluency in English and excellent written and oral presentation skills are required.</w:t>
      </w:r>
      <w:r w:rsidR="00171CB1" w:rsidRPr="00171CB1">
        <w:rPr>
          <w:rStyle w:val="Hyperlink"/>
          <w:sz w:val="22"/>
          <w:szCs w:val="22"/>
          <w:shd w:val="clear" w:color="auto" w:fill="FFFFFF"/>
        </w:rPr>
        <w:t xml:space="preserve"> </w:t>
      </w:r>
    </w:p>
    <w:p w14:paraId="1FAF117D" w14:textId="77777777" w:rsidR="007D055F" w:rsidRDefault="007D055F" w:rsidP="00B4498A">
      <w:pPr>
        <w:pStyle w:val="Default"/>
        <w:jc w:val="both"/>
        <w:rPr>
          <w:rStyle w:val="Hyperlink"/>
          <w:sz w:val="22"/>
          <w:szCs w:val="22"/>
          <w:shd w:val="clear" w:color="auto" w:fill="FFFFFF"/>
        </w:rPr>
      </w:pPr>
    </w:p>
    <w:p w14:paraId="2E196B9C" w14:textId="0EBA4DEA" w:rsidR="001851D2" w:rsidRDefault="001851D2" w:rsidP="007D055F">
      <w:pPr>
        <w:pStyle w:val="Default"/>
        <w:jc w:val="both"/>
        <w:rPr>
          <w:rStyle w:val="Hyperlink"/>
          <w:rFonts w:asciiTheme="minorHAnsi" w:hAnsiTheme="minorHAnsi" w:cstheme="minorBidi"/>
          <w:color w:val="auto"/>
          <w:sz w:val="22"/>
          <w:szCs w:val="22"/>
          <w:u w:val="none"/>
          <w:lang w:val="en-IE"/>
        </w:rPr>
      </w:pPr>
      <w:r>
        <w:rPr>
          <w:rStyle w:val="Hyperlink"/>
          <w:rFonts w:asciiTheme="minorHAnsi" w:hAnsiTheme="minorHAnsi" w:cstheme="minorBidi"/>
          <w:color w:val="auto"/>
          <w:sz w:val="22"/>
          <w:szCs w:val="22"/>
          <w:u w:val="none"/>
          <w:lang w:val="en-IE"/>
        </w:rPr>
        <w:t>The following are</w:t>
      </w:r>
      <w:r w:rsidR="00D76194">
        <w:rPr>
          <w:rStyle w:val="Hyperlink"/>
          <w:rFonts w:asciiTheme="minorHAnsi" w:hAnsiTheme="minorHAnsi" w:cstheme="minorBidi"/>
          <w:color w:val="auto"/>
          <w:sz w:val="22"/>
          <w:szCs w:val="22"/>
          <w:u w:val="none"/>
          <w:lang w:val="en-IE"/>
        </w:rPr>
        <w:t xml:space="preserve"> also</w:t>
      </w:r>
      <w:r>
        <w:rPr>
          <w:rStyle w:val="Hyperlink"/>
          <w:rFonts w:asciiTheme="minorHAnsi" w:hAnsiTheme="minorHAnsi" w:cstheme="minorBidi"/>
          <w:color w:val="auto"/>
          <w:sz w:val="22"/>
          <w:szCs w:val="22"/>
          <w:u w:val="none"/>
          <w:lang w:val="en-IE"/>
        </w:rPr>
        <w:t xml:space="preserve"> desirable:</w:t>
      </w:r>
    </w:p>
    <w:p w14:paraId="1DF2B06E" w14:textId="4E9465FD" w:rsidR="007D055F" w:rsidRPr="007D055F" w:rsidRDefault="007D055F" w:rsidP="007D055F">
      <w:pPr>
        <w:pStyle w:val="Default"/>
        <w:jc w:val="both"/>
        <w:rPr>
          <w:rStyle w:val="Hyperlink"/>
          <w:rFonts w:asciiTheme="minorHAnsi" w:hAnsiTheme="minorHAnsi" w:cstheme="minorBidi"/>
          <w:color w:val="auto"/>
          <w:sz w:val="22"/>
          <w:szCs w:val="22"/>
          <w:u w:val="none"/>
          <w:lang w:val="en-IE"/>
        </w:rPr>
      </w:pPr>
      <w:r w:rsidRPr="007D055F">
        <w:rPr>
          <w:rStyle w:val="Hyperlink"/>
          <w:rFonts w:asciiTheme="minorHAnsi" w:hAnsiTheme="minorHAnsi" w:cstheme="minorBidi"/>
          <w:color w:val="auto"/>
          <w:sz w:val="22"/>
          <w:szCs w:val="22"/>
          <w:u w:val="none"/>
          <w:lang w:val="en-IE"/>
        </w:rPr>
        <w:t>State of the art software development methods and techniques - for e.g., SOA or micro-services; agile; UML; test driven development and design patterns. </w:t>
      </w:r>
    </w:p>
    <w:p w14:paraId="02672343" w14:textId="77777777" w:rsidR="007D055F" w:rsidRPr="007D055F" w:rsidRDefault="007D055F" w:rsidP="007D055F">
      <w:pPr>
        <w:pStyle w:val="Default"/>
        <w:jc w:val="both"/>
        <w:rPr>
          <w:rStyle w:val="Hyperlink"/>
          <w:rFonts w:asciiTheme="minorHAnsi" w:hAnsiTheme="minorHAnsi" w:cstheme="minorBidi"/>
          <w:color w:val="auto"/>
          <w:sz w:val="22"/>
          <w:szCs w:val="22"/>
          <w:u w:val="none"/>
          <w:lang w:val="en-IE"/>
        </w:rPr>
      </w:pPr>
      <w:r w:rsidRPr="007D055F">
        <w:rPr>
          <w:rStyle w:val="Hyperlink"/>
          <w:rFonts w:asciiTheme="minorHAnsi" w:hAnsiTheme="minorHAnsi" w:cstheme="minorBidi"/>
          <w:color w:val="auto"/>
          <w:sz w:val="22"/>
          <w:szCs w:val="22"/>
          <w:u w:val="none"/>
          <w:lang w:val="en-IE"/>
        </w:rPr>
        <w:t xml:space="preserve">Demonstrable skills across </w:t>
      </w:r>
      <w:proofErr w:type="gramStart"/>
      <w:r w:rsidRPr="007D055F">
        <w:rPr>
          <w:rStyle w:val="Hyperlink"/>
          <w:rFonts w:asciiTheme="minorHAnsi" w:hAnsiTheme="minorHAnsi" w:cstheme="minorBidi"/>
          <w:color w:val="auto"/>
          <w:sz w:val="22"/>
          <w:szCs w:val="22"/>
          <w:u w:val="none"/>
          <w:lang w:val="en-IE"/>
        </w:rPr>
        <w:t>a number of</w:t>
      </w:r>
      <w:proofErr w:type="gramEnd"/>
      <w:r w:rsidRPr="007D055F">
        <w:rPr>
          <w:rStyle w:val="Hyperlink"/>
          <w:rFonts w:asciiTheme="minorHAnsi" w:hAnsiTheme="minorHAnsi" w:cstheme="minorBidi"/>
          <w:color w:val="auto"/>
          <w:sz w:val="22"/>
          <w:szCs w:val="22"/>
          <w:u w:val="none"/>
          <w:lang w:val="en-IE"/>
        </w:rPr>
        <w:t xml:space="preserve"> the following: Python 3, C++, Java/JEE, MySQL/NoSQL, HTML5, AngularJS/</w:t>
      </w:r>
      <w:proofErr w:type="spellStart"/>
      <w:r w:rsidRPr="007D055F">
        <w:rPr>
          <w:rStyle w:val="Hyperlink"/>
          <w:rFonts w:asciiTheme="minorHAnsi" w:hAnsiTheme="minorHAnsi" w:cstheme="minorBidi"/>
          <w:color w:val="auto"/>
          <w:sz w:val="22"/>
          <w:szCs w:val="22"/>
          <w:u w:val="none"/>
          <w:lang w:val="en-IE"/>
        </w:rPr>
        <w:t>JQuery</w:t>
      </w:r>
      <w:proofErr w:type="spellEnd"/>
      <w:r w:rsidRPr="007D055F">
        <w:rPr>
          <w:rStyle w:val="Hyperlink"/>
          <w:rFonts w:asciiTheme="minorHAnsi" w:hAnsiTheme="minorHAnsi" w:cstheme="minorBidi"/>
          <w:color w:val="auto"/>
          <w:sz w:val="22"/>
          <w:szCs w:val="22"/>
          <w:u w:val="none"/>
          <w:lang w:val="en-IE"/>
        </w:rPr>
        <w:t>, MEAN Stack and Open Cloud. </w:t>
      </w:r>
    </w:p>
    <w:p w14:paraId="49C076C3" w14:textId="77777777" w:rsidR="007D055F" w:rsidRPr="007D055F" w:rsidRDefault="007D055F" w:rsidP="007D055F">
      <w:pPr>
        <w:pStyle w:val="Default"/>
        <w:jc w:val="both"/>
        <w:rPr>
          <w:rStyle w:val="Hyperlink"/>
          <w:rFonts w:asciiTheme="minorHAnsi" w:hAnsiTheme="minorHAnsi" w:cstheme="minorBidi"/>
          <w:color w:val="auto"/>
          <w:sz w:val="22"/>
          <w:szCs w:val="22"/>
          <w:u w:val="none"/>
          <w:lang w:val="en-IE"/>
        </w:rPr>
      </w:pPr>
      <w:r w:rsidRPr="007D055F">
        <w:rPr>
          <w:rStyle w:val="Hyperlink"/>
          <w:rFonts w:asciiTheme="minorHAnsi" w:hAnsiTheme="minorHAnsi" w:cstheme="minorBidi"/>
          <w:color w:val="auto"/>
          <w:sz w:val="22"/>
          <w:szCs w:val="22"/>
          <w:u w:val="none"/>
          <w:lang w:val="en-IE"/>
        </w:rPr>
        <w:t xml:space="preserve">Extensive scientific and/or technical knowledge of software development, i.e., Distributed data management, data structures, </w:t>
      </w:r>
      <w:proofErr w:type="gramStart"/>
      <w:r w:rsidRPr="007D055F">
        <w:rPr>
          <w:rStyle w:val="Hyperlink"/>
          <w:rFonts w:asciiTheme="minorHAnsi" w:hAnsiTheme="minorHAnsi" w:cstheme="minorBidi"/>
          <w:color w:val="auto"/>
          <w:sz w:val="22"/>
          <w:szCs w:val="22"/>
          <w:u w:val="none"/>
          <w:lang w:val="en-IE"/>
        </w:rPr>
        <w:t>algorithms</w:t>
      </w:r>
      <w:proofErr w:type="gramEnd"/>
      <w:r w:rsidRPr="007D055F">
        <w:rPr>
          <w:rStyle w:val="Hyperlink"/>
          <w:rFonts w:asciiTheme="minorHAnsi" w:hAnsiTheme="minorHAnsi" w:cstheme="minorBidi"/>
          <w:color w:val="auto"/>
          <w:sz w:val="22"/>
          <w:szCs w:val="22"/>
          <w:u w:val="none"/>
          <w:lang w:val="en-IE"/>
        </w:rPr>
        <w:t xml:space="preserve"> and complexity analysis.  </w:t>
      </w:r>
    </w:p>
    <w:p w14:paraId="6F03443B" w14:textId="7799043C" w:rsidR="007D055F" w:rsidRPr="00B4498A" w:rsidRDefault="007D055F" w:rsidP="007D055F">
      <w:pPr>
        <w:pStyle w:val="Default"/>
        <w:jc w:val="both"/>
        <w:rPr>
          <w:rStyle w:val="Hyperlink"/>
          <w:rFonts w:asciiTheme="minorHAnsi" w:hAnsiTheme="minorHAnsi" w:cstheme="minorBidi"/>
          <w:color w:val="auto"/>
          <w:sz w:val="22"/>
          <w:szCs w:val="22"/>
          <w:u w:val="none"/>
          <w:lang w:val="en-IE"/>
        </w:rPr>
      </w:pPr>
      <w:r w:rsidRPr="007D055F">
        <w:rPr>
          <w:rStyle w:val="Hyperlink"/>
          <w:rFonts w:asciiTheme="minorHAnsi" w:hAnsiTheme="minorHAnsi" w:cstheme="minorBidi"/>
          <w:color w:val="auto"/>
          <w:sz w:val="22"/>
          <w:szCs w:val="22"/>
          <w:u w:val="none"/>
          <w:lang w:val="en-IE"/>
        </w:rPr>
        <w:lastRenderedPageBreak/>
        <w:t>Demonstrable experience in the design, modelling analysis of distributed software systems. </w:t>
      </w:r>
    </w:p>
    <w:p w14:paraId="75113521" w14:textId="77777777" w:rsidR="00940052" w:rsidRDefault="00940052" w:rsidP="004A657C">
      <w:pPr>
        <w:pStyle w:val="Default"/>
        <w:jc w:val="both"/>
        <w:rPr>
          <w:rStyle w:val="normaltextrun"/>
          <w:sz w:val="22"/>
          <w:szCs w:val="22"/>
          <w:shd w:val="clear" w:color="auto" w:fill="FFFFFF"/>
        </w:rPr>
      </w:pPr>
    </w:p>
    <w:p w14:paraId="4B97BE22" w14:textId="5D230D6E" w:rsidR="0066381E" w:rsidRPr="00F61145" w:rsidRDefault="00171CB1" w:rsidP="004A657C">
      <w:pPr>
        <w:pStyle w:val="Default"/>
        <w:jc w:val="both"/>
        <w:rPr>
          <w:rFonts w:asciiTheme="minorHAnsi" w:hAnsiTheme="minorHAnsi" w:cstheme="minorHAnsi"/>
          <w:sz w:val="22"/>
          <w:szCs w:val="22"/>
        </w:rPr>
      </w:pPr>
      <w:r>
        <w:rPr>
          <w:rStyle w:val="normaltextrun"/>
          <w:sz w:val="22"/>
          <w:szCs w:val="22"/>
          <w:shd w:val="clear" w:color="auto" w:fill="FFFFFF"/>
        </w:rPr>
        <w:t>Written applications, in English, should include a concise C.V., a one-page letter of motivation describing why you are interested in this position, an English language test certificate, if applicable and contact details for three references. Along with the application, please include a copy of relevant qualifications such as official university transcripts.</w:t>
      </w:r>
      <w:r>
        <w:rPr>
          <w:rFonts w:asciiTheme="minorHAnsi" w:hAnsiTheme="minorHAnsi" w:cstheme="minorHAnsi"/>
          <w:sz w:val="22"/>
          <w:szCs w:val="22"/>
        </w:rPr>
        <w:t xml:space="preserve">  </w:t>
      </w:r>
      <w:r w:rsidRPr="00634F72">
        <w:rPr>
          <w:rFonts w:asciiTheme="minorHAnsi" w:hAnsiTheme="minorHAnsi" w:cstheme="minorHAnsi"/>
          <w:sz w:val="22"/>
          <w:szCs w:val="22"/>
        </w:rPr>
        <w:t xml:space="preserve">Please email applications </w:t>
      </w:r>
      <w:r w:rsidR="0066381E" w:rsidRPr="00634F72">
        <w:rPr>
          <w:rFonts w:asciiTheme="minorHAnsi" w:hAnsiTheme="minorHAnsi" w:cstheme="minorHAnsi"/>
          <w:sz w:val="22"/>
          <w:szCs w:val="22"/>
        </w:rPr>
        <w:t xml:space="preserve">to Dr. </w:t>
      </w:r>
      <w:r w:rsidR="00B75570">
        <w:rPr>
          <w:rFonts w:asciiTheme="minorHAnsi" w:hAnsiTheme="minorHAnsi" w:cstheme="minorHAnsi"/>
          <w:sz w:val="22"/>
          <w:szCs w:val="22"/>
        </w:rPr>
        <w:t>Conor Lynch</w:t>
      </w:r>
      <w:r w:rsidR="007C2817" w:rsidRPr="00634F72">
        <w:rPr>
          <w:rFonts w:asciiTheme="minorHAnsi" w:hAnsiTheme="minorHAnsi" w:cstheme="minorHAnsi"/>
          <w:sz w:val="22"/>
          <w:szCs w:val="22"/>
        </w:rPr>
        <w:t xml:space="preserve"> </w:t>
      </w:r>
      <w:r w:rsidR="007C2817" w:rsidRPr="00634F72">
        <w:rPr>
          <w:rFonts w:asciiTheme="minorHAnsi" w:hAnsiTheme="minorHAnsi" w:cstheme="minorBidi"/>
          <w:color w:val="auto"/>
          <w:sz w:val="22"/>
          <w:szCs w:val="22"/>
          <w:lang w:val="en-IE"/>
        </w:rPr>
        <w:t>(</w:t>
      </w:r>
      <w:hyperlink r:id="rId8" w:history="1">
        <w:r w:rsidR="009E1192" w:rsidRPr="00660ECE">
          <w:rPr>
            <w:rStyle w:val="Hyperlink"/>
            <w:rFonts w:asciiTheme="minorHAnsi" w:hAnsiTheme="minorHAnsi" w:cstheme="minorBidi"/>
            <w:lang w:val="en-IE"/>
          </w:rPr>
          <w:t>conor.lynch@mtu.ie</w:t>
        </w:r>
      </w:hyperlink>
      <w:r w:rsidR="007C2817" w:rsidRPr="00634F72">
        <w:rPr>
          <w:rFonts w:asciiTheme="minorHAnsi" w:hAnsiTheme="minorHAnsi" w:cstheme="minorBidi"/>
          <w:color w:val="auto"/>
          <w:lang w:val="en-IE"/>
        </w:rPr>
        <w:t xml:space="preserve">) </w:t>
      </w:r>
      <w:r w:rsidR="0066381E" w:rsidRPr="00634F72">
        <w:rPr>
          <w:rFonts w:asciiTheme="minorHAnsi" w:hAnsiTheme="minorHAnsi" w:cstheme="minorBidi"/>
          <w:color w:val="auto"/>
          <w:sz w:val="22"/>
          <w:szCs w:val="22"/>
          <w:lang w:val="en-IE"/>
        </w:rPr>
        <w:t>by 16.00CET /17.00GMT</w:t>
      </w:r>
      <w:r w:rsidR="0033777A">
        <w:rPr>
          <w:rFonts w:asciiTheme="minorHAnsi" w:hAnsiTheme="minorHAnsi" w:cstheme="minorBidi"/>
          <w:color w:val="auto"/>
          <w:sz w:val="22"/>
          <w:szCs w:val="22"/>
          <w:lang w:val="en-IE"/>
        </w:rPr>
        <w:t xml:space="preserve"> on </w:t>
      </w:r>
      <w:r w:rsidR="001C4DD3">
        <w:rPr>
          <w:rFonts w:asciiTheme="minorHAnsi" w:hAnsiTheme="minorHAnsi" w:cstheme="minorBidi"/>
          <w:color w:val="auto"/>
          <w:sz w:val="22"/>
          <w:szCs w:val="22"/>
          <w:lang w:val="en-IE"/>
        </w:rPr>
        <w:t>27</w:t>
      </w:r>
      <w:r w:rsidR="001C4DD3" w:rsidRPr="001C4DD3">
        <w:rPr>
          <w:rFonts w:asciiTheme="minorHAnsi" w:hAnsiTheme="minorHAnsi" w:cstheme="minorBidi"/>
          <w:color w:val="auto"/>
          <w:sz w:val="22"/>
          <w:szCs w:val="22"/>
          <w:vertAlign w:val="superscript"/>
          <w:lang w:val="en-IE"/>
        </w:rPr>
        <w:t>th</w:t>
      </w:r>
      <w:r w:rsidR="001C4DD3">
        <w:rPr>
          <w:rFonts w:asciiTheme="minorHAnsi" w:hAnsiTheme="minorHAnsi" w:cstheme="minorBidi"/>
          <w:color w:val="auto"/>
          <w:sz w:val="22"/>
          <w:szCs w:val="22"/>
          <w:lang w:val="en-IE"/>
        </w:rPr>
        <w:t xml:space="preserve"> March</w:t>
      </w:r>
      <w:r w:rsidR="00A32FFB">
        <w:rPr>
          <w:rFonts w:asciiTheme="minorHAnsi" w:hAnsiTheme="minorHAnsi" w:cstheme="minorBidi"/>
          <w:color w:val="auto"/>
          <w:sz w:val="22"/>
          <w:szCs w:val="22"/>
          <w:lang w:val="en-IE"/>
        </w:rPr>
        <w:t>.</w:t>
      </w:r>
      <w:r w:rsidR="0066381E" w:rsidRPr="004A657C">
        <w:rPr>
          <w:rFonts w:asciiTheme="minorHAnsi" w:hAnsiTheme="minorHAnsi" w:cstheme="minorHAnsi"/>
          <w:sz w:val="22"/>
          <w:szCs w:val="22"/>
        </w:rPr>
        <w:t xml:space="preserve"> Shortlisted candidates will be called for an interview</w:t>
      </w:r>
      <w:r w:rsidR="00145B77">
        <w:rPr>
          <w:rFonts w:asciiTheme="minorHAnsi" w:hAnsiTheme="minorHAnsi" w:cstheme="minorHAnsi"/>
          <w:sz w:val="22"/>
          <w:szCs w:val="22"/>
        </w:rPr>
        <w:t xml:space="preserve"> in</w:t>
      </w:r>
      <w:r w:rsidR="007C2817" w:rsidRPr="004A657C">
        <w:rPr>
          <w:rFonts w:asciiTheme="minorHAnsi" w:hAnsiTheme="minorHAnsi" w:cstheme="minorHAnsi"/>
          <w:sz w:val="22"/>
          <w:szCs w:val="22"/>
        </w:rPr>
        <w:t xml:space="preserve"> </w:t>
      </w:r>
      <w:proofErr w:type="gramStart"/>
      <w:r w:rsidR="001C4DD3">
        <w:rPr>
          <w:rFonts w:asciiTheme="minorHAnsi" w:hAnsiTheme="minorHAnsi" w:cstheme="minorHAnsi"/>
          <w:sz w:val="22"/>
          <w:szCs w:val="22"/>
        </w:rPr>
        <w:t>April</w:t>
      </w:r>
      <w:r w:rsidR="0066381E" w:rsidRPr="004A657C">
        <w:rPr>
          <w:rFonts w:asciiTheme="minorHAnsi" w:hAnsiTheme="minorHAnsi" w:cstheme="minorHAnsi"/>
          <w:sz w:val="22"/>
          <w:szCs w:val="22"/>
        </w:rPr>
        <w:t>,</w:t>
      </w:r>
      <w:proofErr w:type="gramEnd"/>
      <w:r w:rsidR="0066381E" w:rsidRPr="004A657C">
        <w:rPr>
          <w:rFonts w:asciiTheme="minorHAnsi" w:hAnsiTheme="minorHAnsi" w:cstheme="minorHAnsi"/>
          <w:sz w:val="22"/>
          <w:szCs w:val="22"/>
        </w:rPr>
        <w:t xml:space="preserve"> 202</w:t>
      </w:r>
      <w:r w:rsidR="00DB5FD0">
        <w:rPr>
          <w:rFonts w:asciiTheme="minorHAnsi" w:hAnsiTheme="minorHAnsi" w:cstheme="minorHAnsi"/>
          <w:sz w:val="22"/>
          <w:szCs w:val="22"/>
        </w:rPr>
        <w:t>4</w:t>
      </w:r>
      <w:r w:rsidR="0066381E" w:rsidRPr="004A657C">
        <w:rPr>
          <w:rFonts w:asciiTheme="minorHAnsi" w:hAnsiTheme="minorHAnsi" w:cstheme="minorHAnsi"/>
          <w:sz w:val="22"/>
          <w:szCs w:val="22"/>
        </w:rPr>
        <w:t>.</w:t>
      </w:r>
      <w:r w:rsidR="004A657C" w:rsidRPr="004A657C">
        <w:rPr>
          <w:rFonts w:asciiTheme="minorHAnsi" w:hAnsiTheme="minorHAnsi" w:cstheme="minorHAnsi"/>
          <w:sz w:val="22"/>
          <w:szCs w:val="22"/>
        </w:rPr>
        <w:t xml:space="preserve"> </w:t>
      </w:r>
    </w:p>
    <w:p w14:paraId="176609CD" w14:textId="77777777" w:rsidR="0066381E" w:rsidRPr="002B7113" w:rsidRDefault="0066381E" w:rsidP="004A657C">
      <w:pPr>
        <w:spacing w:after="0" w:line="240" w:lineRule="auto"/>
        <w:jc w:val="both"/>
        <w:rPr>
          <w:b/>
        </w:rPr>
      </w:pPr>
    </w:p>
    <w:p w14:paraId="4092C315" w14:textId="77777777" w:rsidR="0066381E" w:rsidRDefault="0066381E" w:rsidP="004A657C">
      <w:pPr>
        <w:spacing w:after="0" w:line="240" w:lineRule="auto"/>
        <w:jc w:val="both"/>
      </w:pPr>
    </w:p>
    <w:sectPr w:rsidR="00663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0F4E"/>
    <w:multiLevelType w:val="hybridMultilevel"/>
    <w:tmpl w:val="97B22C3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8D1BD6"/>
    <w:multiLevelType w:val="hybridMultilevel"/>
    <w:tmpl w:val="22E892D0"/>
    <w:lvl w:ilvl="0" w:tplc="C46AA4F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21934171">
    <w:abstractNumId w:val="1"/>
  </w:num>
  <w:num w:numId="2" w16cid:durableId="90623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1E"/>
    <w:rsid w:val="000214E8"/>
    <w:rsid w:val="000234A7"/>
    <w:rsid w:val="00034797"/>
    <w:rsid w:val="0008094A"/>
    <w:rsid w:val="000837A4"/>
    <w:rsid w:val="000A7425"/>
    <w:rsid w:val="000B5CA6"/>
    <w:rsid w:val="000B7BBE"/>
    <w:rsid w:val="000E58E2"/>
    <w:rsid w:val="000F4143"/>
    <w:rsid w:val="0010292E"/>
    <w:rsid w:val="00112CBD"/>
    <w:rsid w:val="00113A13"/>
    <w:rsid w:val="00145B77"/>
    <w:rsid w:val="00171CB1"/>
    <w:rsid w:val="00175C27"/>
    <w:rsid w:val="0017709E"/>
    <w:rsid w:val="001851D2"/>
    <w:rsid w:val="00190CD7"/>
    <w:rsid w:val="001C4DD3"/>
    <w:rsid w:val="001F221A"/>
    <w:rsid w:val="001F272A"/>
    <w:rsid w:val="00237984"/>
    <w:rsid w:val="002C21E8"/>
    <w:rsid w:val="002D3D4B"/>
    <w:rsid w:val="002F68A4"/>
    <w:rsid w:val="00332AEC"/>
    <w:rsid w:val="0033349E"/>
    <w:rsid w:val="0033777A"/>
    <w:rsid w:val="00353D4F"/>
    <w:rsid w:val="00365A2D"/>
    <w:rsid w:val="003C1804"/>
    <w:rsid w:val="003C2979"/>
    <w:rsid w:val="003F3552"/>
    <w:rsid w:val="003F531F"/>
    <w:rsid w:val="0041767D"/>
    <w:rsid w:val="004212B1"/>
    <w:rsid w:val="004704CF"/>
    <w:rsid w:val="0049281C"/>
    <w:rsid w:val="004A657C"/>
    <w:rsid w:val="004C6E70"/>
    <w:rsid w:val="00541815"/>
    <w:rsid w:val="00550C1B"/>
    <w:rsid w:val="005678FC"/>
    <w:rsid w:val="00595283"/>
    <w:rsid w:val="00596794"/>
    <w:rsid w:val="005A0600"/>
    <w:rsid w:val="005A1C8C"/>
    <w:rsid w:val="005E4036"/>
    <w:rsid w:val="00620CB1"/>
    <w:rsid w:val="0062741F"/>
    <w:rsid w:val="00634F72"/>
    <w:rsid w:val="0066381E"/>
    <w:rsid w:val="00673E83"/>
    <w:rsid w:val="006841CE"/>
    <w:rsid w:val="006866F7"/>
    <w:rsid w:val="00692F3C"/>
    <w:rsid w:val="00695D65"/>
    <w:rsid w:val="006F0ADD"/>
    <w:rsid w:val="0074045A"/>
    <w:rsid w:val="00764269"/>
    <w:rsid w:val="00772F53"/>
    <w:rsid w:val="00796C9B"/>
    <w:rsid w:val="007C2817"/>
    <w:rsid w:val="007D055F"/>
    <w:rsid w:val="008047E3"/>
    <w:rsid w:val="00824E9D"/>
    <w:rsid w:val="00827307"/>
    <w:rsid w:val="008345E9"/>
    <w:rsid w:val="0085433C"/>
    <w:rsid w:val="0088432E"/>
    <w:rsid w:val="0089248C"/>
    <w:rsid w:val="008A0B72"/>
    <w:rsid w:val="008C1C39"/>
    <w:rsid w:val="00923D42"/>
    <w:rsid w:val="00940052"/>
    <w:rsid w:val="00942890"/>
    <w:rsid w:val="00953655"/>
    <w:rsid w:val="00962F4E"/>
    <w:rsid w:val="00967126"/>
    <w:rsid w:val="009908ED"/>
    <w:rsid w:val="009E1192"/>
    <w:rsid w:val="00A21973"/>
    <w:rsid w:val="00A2632C"/>
    <w:rsid w:val="00A32FFB"/>
    <w:rsid w:val="00A53EC2"/>
    <w:rsid w:val="00A73965"/>
    <w:rsid w:val="00A9432F"/>
    <w:rsid w:val="00AC0EB3"/>
    <w:rsid w:val="00B1257B"/>
    <w:rsid w:val="00B23B1F"/>
    <w:rsid w:val="00B4498A"/>
    <w:rsid w:val="00B7362C"/>
    <w:rsid w:val="00B75570"/>
    <w:rsid w:val="00BC62C9"/>
    <w:rsid w:val="00BE317E"/>
    <w:rsid w:val="00C427F5"/>
    <w:rsid w:val="00C66137"/>
    <w:rsid w:val="00C668EB"/>
    <w:rsid w:val="00CC579C"/>
    <w:rsid w:val="00CE6524"/>
    <w:rsid w:val="00D048D3"/>
    <w:rsid w:val="00D3328C"/>
    <w:rsid w:val="00D76194"/>
    <w:rsid w:val="00D7720F"/>
    <w:rsid w:val="00DA245A"/>
    <w:rsid w:val="00DB5FD0"/>
    <w:rsid w:val="00DE03C5"/>
    <w:rsid w:val="00E172A8"/>
    <w:rsid w:val="00E678F1"/>
    <w:rsid w:val="00E727A7"/>
    <w:rsid w:val="00E95999"/>
    <w:rsid w:val="00F10F98"/>
    <w:rsid w:val="00F25FE5"/>
    <w:rsid w:val="00F34BE8"/>
    <w:rsid w:val="00F52998"/>
    <w:rsid w:val="00F55837"/>
    <w:rsid w:val="00F6133D"/>
    <w:rsid w:val="00F66D7E"/>
    <w:rsid w:val="00F90783"/>
    <w:rsid w:val="00FA7864"/>
    <w:rsid w:val="00FC2EC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69C5"/>
  <w15:chartTrackingRefBased/>
  <w15:docId w15:val="{9CE9402C-A2B1-4C9F-853C-8651E930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1E"/>
    <w:rPr>
      <w:color w:val="0563C1" w:themeColor="hyperlink"/>
      <w:u w:val="single"/>
    </w:rPr>
  </w:style>
  <w:style w:type="paragraph" w:customStyle="1" w:styleId="Default">
    <w:name w:val="Default"/>
    <w:rsid w:val="0066381E"/>
    <w:pPr>
      <w:autoSpaceDE w:val="0"/>
      <w:autoSpaceDN w:val="0"/>
      <w:adjustRightInd w:val="0"/>
      <w:spacing w:after="0" w:line="240" w:lineRule="auto"/>
    </w:pPr>
    <w:rPr>
      <w:rFonts w:ascii="Calibri" w:hAnsi="Calibri" w:cs="Calibri"/>
      <w:color w:val="000000"/>
      <w:sz w:val="24"/>
      <w:szCs w:val="24"/>
      <w:lang w:val="en-US"/>
    </w:rPr>
  </w:style>
  <w:style w:type="paragraph" w:styleId="BodyTextIndent">
    <w:name w:val="Body Text Indent"/>
    <w:basedOn w:val="Normal"/>
    <w:link w:val="BodyTextIndentChar"/>
    <w:rsid w:val="000A7425"/>
    <w:pPr>
      <w:spacing w:after="0" w:line="240" w:lineRule="auto"/>
      <w:ind w:left="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A7425"/>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7C2817"/>
    <w:rPr>
      <w:color w:val="605E5C"/>
      <w:shd w:val="clear" w:color="auto" w:fill="E1DFDD"/>
    </w:rPr>
  </w:style>
  <w:style w:type="character" w:styleId="CommentReference">
    <w:name w:val="annotation reference"/>
    <w:basedOn w:val="DefaultParagraphFont"/>
    <w:uiPriority w:val="99"/>
    <w:semiHidden/>
    <w:unhideWhenUsed/>
    <w:rsid w:val="003C1804"/>
    <w:rPr>
      <w:sz w:val="16"/>
      <w:szCs w:val="16"/>
    </w:rPr>
  </w:style>
  <w:style w:type="paragraph" w:styleId="CommentText">
    <w:name w:val="annotation text"/>
    <w:basedOn w:val="Normal"/>
    <w:link w:val="CommentTextChar"/>
    <w:uiPriority w:val="99"/>
    <w:semiHidden/>
    <w:unhideWhenUsed/>
    <w:rsid w:val="003C1804"/>
    <w:pPr>
      <w:spacing w:line="240" w:lineRule="auto"/>
    </w:pPr>
    <w:rPr>
      <w:sz w:val="20"/>
      <w:szCs w:val="20"/>
    </w:rPr>
  </w:style>
  <w:style w:type="character" w:customStyle="1" w:styleId="CommentTextChar">
    <w:name w:val="Comment Text Char"/>
    <w:basedOn w:val="DefaultParagraphFont"/>
    <w:link w:val="CommentText"/>
    <w:uiPriority w:val="99"/>
    <w:semiHidden/>
    <w:rsid w:val="003C1804"/>
    <w:rPr>
      <w:sz w:val="20"/>
      <w:szCs w:val="20"/>
    </w:rPr>
  </w:style>
  <w:style w:type="paragraph" w:styleId="CommentSubject">
    <w:name w:val="annotation subject"/>
    <w:basedOn w:val="CommentText"/>
    <w:next w:val="CommentText"/>
    <w:link w:val="CommentSubjectChar"/>
    <w:uiPriority w:val="99"/>
    <w:semiHidden/>
    <w:unhideWhenUsed/>
    <w:rsid w:val="003C1804"/>
    <w:rPr>
      <w:b/>
      <w:bCs/>
    </w:rPr>
  </w:style>
  <w:style w:type="character" w:customStyle="1" w:styleId="CommentSubjectChar">
    <w:name w:val="Comment Subject Char"/>
    <w:basedOn w:val="CommentTextChar"/>
    <w:link w:val="CommentSubject"/>
    <w:uiPriority w:val="99"/>
    <w:semiHidden/>
    <w:rsid w:val="003C1804"/>
    <w:rPr>
      <w:b/>
      <w:bCs/>
      <w:sz w:val="20"/>
      <w:szCs w:val="20"/>
    </w:rPr>
  </w:style>
  <w:style w:type="paragraph" w:styleId="BalloonText">
    <w:name w:val="Balloon Text"/>
    <w:basedOn w:val="Normal"/>
    <w:link w:val="BalloonTextChar"/>
    <w:uiPriority w:val="99"/>
    <w:semiHidden/>
    <w:unhideWhenUsed/>
    <w:rsid w:val="003C1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804"/>
    <w:rPr>
      <w:rFonts w:ascii="Segoe UI" w:hAnsi="Segoe UI" w:cs="Segoe UI"/>
      <w:sz w:val="18"/>
      <w:szCs w:val="18"/>
    </w:rPr>
  </w:style>
  <w:style w:type="character" w:customStyle="1" w:styleId="normaltextrun">
    <w:name w:val="normaltextrun"/>
    <w:basedOn w:val="DefaultParagraphFont"/>
    <w:rsid w:val="00171CB1"/>
  </w:style>
  <w:style w:type="paragraph" w:styleId="NormalWeb">
    <w:name w:val="Normal (Web)"/>
    <w:basedOn w:val="Normal"/>
    <w:uiPriority w:val="99"/>
    <w:semiHidden/>
    <w:unhideWhenUsed/>
    <w:rsid w:val="000B5C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4263">
      <w:bodyDiv w:val="1"/>
      <w:marLeft w:val="0"/>
      <w:marRight w:val="0"/>
      <w:marTop w:val="0"/>
      <w:marBottom w:val="0"/>
      <w:divBdr>
        <w:top w:val="none" w:sz="0" w:space="0" w:color="auto"/>
        <w:left w:val="none" w:sz="0" w:space="0" w:color="auto"/>
        <w:bottom w:val="none" w:sz="0" w:space="0" w:color="auto"/>
        <w:right w:val="none" w:sz="0" w:space="0" w:color="auto"/>
      </w:divBdr>
    </w:div>
    <w:div w:id="180166140">
      <w:bodyDiv w:val="1"/>
      <w:marLeft w:val="0"/>
      <w:marRight w:val="0"/>
      <w:marTop w:val="0"/>
      <w:marBottom w:val="0"/>
      <w:divBdr>
        <w:top w:val="none" w:sz="0" w:space="0" w:color="auto"/>
        <w:left w:val="none" w:sz="0" w:space="0" w:color="auto"/>
        <w:bottom w:val="none" w:sz="0" w:space="0" w:color="auto"/>
        <w:right w:val="none" w:sz="0" w:space="0" w:color="auto"/>
      </w:divBdr>
    </w:div>
    <w:div w:id="660155101">
      <w:bodyDiv w:val="1"/>
      <w:marLeft w:val="0"/>
      <w:marRight w:val="0"/>
      <w:marTop w:val="0"/>
      <w:marBottom w:val="0"/>
      <w:divBdr>
        <w:top w:val="none" w:sz="0" w:space="0" w:color="auto"/>
        <w:left w:val="none" w:sz="0" w:space="0" w:color="auto"/>
        <w:bottom w:val="none" w:sz="0" w:space="0" w:color="auto"/>
        <w:right w:val="none" w:sz="0" w:space="0" w:color="auto"/>
      </w:divBdr>
    </w:div>
    <w:div w:id="13712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or.lynch@mtu.ie" TargetMode="External"/><Relationship Id="rId3" Type="http://schemas.openxmlformats.org/officeDocument/2006/relationships/settings" Target="settings.xml"/><Relationship Id="rId7" Type="http://schemas.openxmlformats.org/officeDocument/2006/relationships/hyperlink" Target="https://www.cit.ie/prospectivestudents.postgraduates.f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Links>
    <vt:vector size="18" baseType="variant">
      <vt:variant>
        <vt:i4>6881309</vt:i4>
      </vt:variant>
      <vt:variant>
        <vt:i4>6</vt:i4>
      </vt:variant>
      <vt:variant>
        <vt:i4>0</vt:i4>
      </vt:variant>
      <vt:variant>
        <vt:i4>5</vt:i4>
      </vt:variant>
      <vt:variant>
        <vt:lpwstr>mailto:joe.harrington@mtu.ie</vt:lpwstr>
      </vt:variant>
      <vt:variant>
        <vt:lpwstr/>
      </vt:variant>
      <vt:variant>
        <vt:i4>1245196</vt:i4>
      </vt:variant>
      <vt:variant>
        <vt:i4>3</vt:i4>
      </vt:variant>
      <vt:variant>
        <vt:i4>0</vt:i4>
      </vt:variant>
      <vt:variant>
        <vt:i4>5</vt:i4>
      </vt:variant>
      <vt:variant>
        <vt:lpwstr>https://www.cit.ie/prospectivestudents.postgraduates.fees</vt:lpwstr>
      </vt:variant>
      <vt:variant>
        <vt:lpwstr/>
      </vt:variant>
      <vt:variant>
        <vt:i4>7209019</vt:i4>
      </vt:variant>
      <vt:variant>
        <vt:i4>0</vt:i4>
      </vt:variant>
      <vt:variant>
        <vt:i4>0</vt:i4>
      </vt:variant>
      <vt:variant>
        <vt:i4>5</vt:i4>
      </vt:variant>
      <vt:variant>
        <vt:lpwstr>http://www.builddigital.ie/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Mc Kenna</dc:creator>
  <cp:keywords/>
  <dc:description/>
  <cp:lastModifiedBy>Joe Harrington</cp:lastModifiedBy>
  <cp:revision>2</cp:revision>
  <cp:lastPrinted>2022-09-26T04:52:00Z</cp:lastPrinted>
  <dcterms:created xsi:type="dcterms:W3CDTF">2024-02-20T16:06:00Z</dcterms:created>
  <dcterms:modified xsi:type="dcterms:W3CDTF">2024-02-20T16:06:00Z</dcterms:modified>
</cp:coreProperties>
</file>